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832A" w14:textId="0E2CA57B" w:rsidR="00041E10" w:rsidRPr="00C632C5" w:rsidRDefault="00041E10" w:rsidP="00C26654">
      <w:pPr>
        <w:pStyle w:val="BodyTextIndent2uvlaka2"/>
        <w:ind w:firstLine="0"/>
        <w:rPr>
          <w:rFonts w:ascii="Calibri Light" w:hAnsi="Calibri Light" w:cs="Calibri Light"/>
          <w:szCs w:val="24"/>
        </w:rPr>
      </w:pPr>
      <w:r w:rsidRPr="00C632C5">
        <w:rPr>
          <w:rFonts w:ascii="Calibri Light" w:hAnsi="Calibri Light" w:cs="Calibri Light"/>
          <w:szCs w:val="24"/>
        </w:rPr>
        <w:t xml:space="preserve">Na temelju </w:t>
      </w:r>
      <w:r w:rsidRPr="00C632C5">
        <w:rPr>
          <w:rFonts w:ascii="Calibri Light" w:hAnsi="Calibri Light" w:cs="Calibri Light"/>
          <w:color w:val="000000"/>
          <w:szCs w:val="24"/>
        </w:rPr>
        <w:t>Zakona o arhivskom gradivu i arhivima (Narodne novine</w:t>
      </w:r>
      <w:r w:rsidR="00415B52">
        <w:rPr>
          <w:rFonts w:ascii="Calibri Light" w:hAnsi="Calibri Light" w:cs="Calibri Light"/>
          <w:color w:val="000000"/>
          <w:szCs w:val="24"/>
        </w:rPr>
        <w:t xml:space="preserve"> </w:t>
      </w:r>
      <w:r w:rsidRPr="00C632C5">
        <w:rPr>
          <w:rFonts w:ascii="Calibri Light" w:hAnsi="Calibri Light" w:cs="Calibri Light"/>
          <w:color w:val="000000"/>
          <w:szCs w:val="24"/>
        </w:rPr>
        <w:t>br.</w:t>
      </w:r>
      <w:r w:rsidR="00201A3C" w:rsidRPr="00C632C5">
        <w:rPr>
          <w:rFonts w:ascii="Calibri Light" w:hAnsi="Calibri Light" w:cs="Calibri Light"/>
          <w:color w:val="000000"/>
          <w:szCs w:val="24"/>
        </w:rPr>
        <w:t xml:space="preserve"> </w:t>
      </w:r>
      <w:r w:rsidRPr="00C632C5">
        <w:rPr>
          <w:rFonts w:ascii="Calibri Light" w:hAnsi="Calibri Light" w:cs="Calibri Light"/>
          <w:szCs w:val="24"/>
        </w:rPr>
        <w:t>61/18</w:t>
      </w:r>
      <w:r w:rsidR="0048355F">
        <w:rPr>
          <w:rFonts w:ascii="Calibri Light" w:hAnsi="Calibri Light" w:cs="Calibri Light"/>
          <w:szCs w:val="24"/>
        </w:rPr>
        <w:t xml:space="preserve"> i 98/19</w:t>
      </w:r>
      <w:r w:rsidRPr="00C632C5">
        <w:rPr>
          <w:rFonts w:ascii="Calibri Light" w:hAnsi="Calibri Light" w:cs="Calibri Light"/>
          <w:szCs w:val="24"/>
        </w:rPr>
        <w:t xml:space="preserve">), čl. </w:t>
      </w:r>
      <w:r w:rsidR="0048355F">
        <w:rPr>
          <w:rFonts w:ascii="Calibri Light" w:hAnsi="Calibri Light" w:cs="Calibri Light"/>
          <w:szCs w:val="24"/>
        </w:rPr>
        <w:t>5</w:t>
      </w:r>
      <w:r w:rsidRPr="00C632C5">
        <w:rPr>
          <w:rFonts w:ascii="Calibri Light" w:hAnsi="Calibri Light" w:cs="Calibri Light"/>
          <w:szCs w:val="24"/>
        </w:rPr>
        <w:t xml:space="preserve">.  </w:t>
      </w:r>
      <w:r w:rsidRPr="00C632C5">
        <w:rPr>
          <w:rFonts w:ascii="Calibri Light" w:hAnsi="Calibri Light" w:cs="Calibri Light"/>
          <w:color w:val="000000"/>
          <w:szCs w:val="24"/>
        </w:rPr>
        <w:t xml:space="preserve">Pravilnika o </w:t>
      </w:r>
      <w:r w:rsidR="0048355F">
        <w:rPr>
          <w:rFonts w:ascii="Calibri Light" w:hAnsi="Calibri Light" w:cs="Calibri Light"/>
          <w:color w:val="000000"/>
          <w:szCs w:val="24"/>
        </w:rPr>
        <w:t>upravljanju dokumentarnim gradivom izvan arhiva (Narodne novine br. 105/20)</w:t>
      </w:r>
      <w:r w:rsidRPr="00C632C5">
        <w:rPr>
          <w:rFonts w:ascii="Calibri Light" w:hAnsi="Calibri Light" w:cs="Calibri Light"/>
          <w:szCs w:val="24"/>
        </w:rPr>
        <w:t xml:space="preserve"> i Statuta Škole, Školski odbor Osnovne </w:t>
      </w:r>
      <w:r w:rsidR="00DE5430">
        <w:rPr>
          <w:rFonts w:ascii="Calibri Light" w:hAnsi="Calibri Light" w:cs="Calibri Light"/>
          <w:szCs w:val="24"/>
        </w:rPr>
        <w:t>škole Ivana Perkovca, n</w:t>
      </w:r>
      <w:r w:rsidRPr="00C632C5">
        <w:rPr>
          <w:rFonts w:ascii="Calibri Light" w:hAnsi="Calibri Light" w:cs="Calibri Light"/>
          <w:szCs w:val="24"/>
        </w:rPr>
        <w:t>a</w:t>
      </w:r>
      <w:r w:rsidR="002D4759" w:rsidRPr="00C632C5">
        <w:rPr>
          <w:rFonts w:ascii="Calibri Light" w:hAnsi="Calibri Light" w:cs="Calibri Light"/>
          <w:szCs w:val="24"/>
        </w:rPr>
        <w:t xml:space="preserve"> </w:t>
      </w:r>
      <w:r w:rsidR="00B643C2">
        <w:rPr>
          <w:rFonts w:ascii="Calibri Light" w:hAnsi="Calibri Light" w:cs="Calibri Light"/>
          <w:szCs w:val="24"/>
        </w:rPr>
        <w:t>4.</w:t>
      </w:r>
      <w:r w:rsidR="00BF544E">
        <w:rPr>
          <w:rFonts w:ascii="Calibri Light" w:hAnsi="Calibri Light" w:cs="Calibri Light"/>
          <w:szCs w:val="24"/>
        </w:rPr>
        <w:t xml:space="preserve"> </w:t>
      </w:r>
      <w:r w:rsidRPr="00C632C5">
        <w:rPr>
          <w:rFonts w:ascii="Calibri Light" w:hAnsi="Calibri Light" w:cs="Calibri Light"/>
          <w:szCs w:val="24"/>
        </w:rPr>
        <w:t xml:space="preserve"> sj</w:t>
      </w:r>
      <w:r w:rsidR="003E38BD" w:rsidRPr="00C632C5">
        <w:rPr>
          <w:rFonts w:ascii="Calibri Light" w:hAnsi="Calibri Light" w:cs="Calibri Light"/>
          <w:szCs w:val="24"/>
        </w:rPr>
        <w:t xml:space="preserve">ednici održanoj </w:t>
      </w:r>
      <w:r w:rsidR="00B643C2">
        <w:rPr>
          <w:rFonts w:ascii="Calibri Light" w:hAnsi="Calibri Light" w:cs="Calibri Light"/>
          <w:szCs w:val="24"/>
        </w:rPr>
        <w:t>15.07.</w:t>
      </w:r>
      <w:r w:rsidR="00313F89">
        <w:rPr>
          <w:rFonts w:ascii="Calibri Light" w:hAnsi="Calibri Light" w:cs="Calibri Light"/>
          <w:szCs w:val="24"/>
        </w:rPr>
        <w:t xml:space="preserve"> </w:t>
      </w:r>
      <w:r w:rsidR="00345286">
        <w:rPr>
          <w:rFonts w:ascii="Calibri Light" w:hAnsi="Calibri Light" w:cs="Calibri Light"/>
          <w:szCs w:val="24"/>
        </w:rPr>
        <w:t>2021</w:t>
      </w:r>
      <w:r w:rsidR="00BF544E">
        <w:rPr>
          <w:rFonts w:ascii="Calibri Light" w:hAnsi="Calibri Light" w:cs="Calibri Light"/>
          <w:szCs w:val="24"/>
        </w:rPr>
        <w:t>. godine</w:t>
      </w:r>
      <w:r w:rsidR="003E38BD" w:rsidRPr="00C632C5">
        <w:rPr>
          <w:rFonts w:ascii="Calibri Light" w:hAnsi="Calibri Light" w:cs="Calibri Light"/>
          <w:szCs w:val="24"/>
        </w:rPr>
        <w:t xml:space="preserve"> </w:t>
      </w:r>
      <w:r w:rsidRPr="00C632C5">
        <w:rPr>
          <w:rFonts w:ascii="Calibri Light" w:hAnsi="Calibri Light" w:cs="Calibri Light"/>
          <w:szCs w:val="24"/>
        </w:rPr>
        <w:t>donio je:</w:t>
      </w:r>
    </w:p>
    <w:p w14:paraId="1F3CAD0A" w14:textId="77777777" w:rsidR="00041E10" w:rsidRPr="00C632C5" w:rsidRDefault="00041E10" w:rsidP="00C26654">
      <w:pPr>
        <w:jc w:val="both"/>
        <w:rPr>
          <w:rFonts w:ascii="Calibri Light" w:hAnsi="Calibri Light" w:cs="Calibri Light"/>
        </w:rPr>
      </w:pPr>
    </w:p>
    <w:p w14:paraId="75C716BF" w14:textId="77777777" w:rsidR="00FA770F" w:rsidRPr="00C632C5" w:rsidRDefault="00FA770F" w:rsidP="002A12C8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hr-HR" w:eastAsia="hr-HR"/>
        </w:rPr>
      </w:pPr>
    </w:p>
    <w:p w14:paraId="71C08D7A" w14:textId="77777777" w:rsidR="00FA770F" w:rsidRPr="00C632C5" w:rsidRDefault="00FA770F" w:rsidP="002A12C8">
      <w:pPr>
        <w:jc w:val="both"/>
        <w:rPr>
          <w:rFonts w:ascii="Calibri Light" w:hAnsi="Calibri Light" w:cs="Calibri Light"/>
          <w:lang w:val="hr-HR"/>
        </w:rPr>
      </w:pPr>
    </w:p>
    <w:p w14:paraId="03007756" w14:textId="44B8F1B7" w:rsidR="00FA770F" w:rsidRPr="001E755E" w:rsidRDefault="00C41B6C" w:rsidP="002A12C8">
      <w:pPr>
        <w:pStyle w:val="Naslov1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PRAVILA</w:t>
      </w:r>
    </w:p>
    <w:p w14:paraId="3C6ECBD4" w14:textId="40D7183D" w:rsidR="00FA770F" w:rsidRPr="00C632C5" w:rsidRDefault="00A864D9" w:rsidP="002A12C8">
      <w:pPr>
        <w:jc w:val="center"/>
        <w:rPr>
          <w:rFonts w:ascii="Calibri Light" w:hAnsi="Calibri Light" w:cs="Calibri Light"/>
          <w:b/>
          <w:lang w:val="hr-HR"/>
        </w:rPr>
      </w:pPr>
      <w:r>
        <w:rPr>
          <w:rFonts w:ascii="Calibri Light" w:hAnsi="Calibri Light" w:cs="Calibri Light"/>
          <w:b/>
          <w:lang w:val="hr-HR"/>
        </w:rPr>
        <w:t>ZA</w:t>
      </w:r>
      <w:r w:rsidR="00FA770F" w:rsidRPr="00C632C5">
        <w:rPr>
          <w:rFonts w:ascii="Calibri Light" w:hAnsi="Calibri Light" w:cs="Calibri Light"/>
          <w:b/>
          <w:lang w:val="hr-HR"/>
        </w:rPr>
        <w:t xml:space="preserve">  </w:t>
      </w:r>
      <w:r w:rsidR="0048355F">
        <w:rPr>
          <w:rFonts w:ascii="Calibri Light" w:hAnsi="Calibri Light" w:cs="Calibri Light"/>
          <w:b/>
          <w:lang w:val="hr-HR"/>
        </w:rPr>
        <w:t>UPRAVLJANJ</w:t>
      </w:r>
      <w:r>
        <w:rPr>
          <w:rFonts w:ascii="Calibri Light" w:hAnsi="Calibri Light" w:cs="Calibri Light"/>
          <w:b/>
          <w:lang w:val="hr-HR"/>
        </w:rPr>
        <w:t>E</w:t>
      </w:r>
      <w:r w:rsidR="0048355F">
        <w:rPr>
          <w:rFonts w:ascii="Calibri Light" w:hAnsi="Calibri Light" w:cs="Calibri Light"/>
          <w:b/>
          <w:lang w:val="hr-HR"/>
        </w:rPr>
        <w:t xml:space="preserve"> DOKUMENTARNIM GRADIVOM</w:t>
      </w:r>
    </w:p>
    <w:p w14:paraId="018E588A" w14:textId="77777777" w:rsidR="00DA128E" w:rsidRPr="00C632C5" w:rsidRDefault="00DA128E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CE75569" w14:textId="77777777" w:rsidR="00FA770F" w:rsidRPr="00C632C5" w:rsidRDefault="00FA770F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61C48E96" w14:textId="77777777" w:rsidR="00FA770F" w:rsidRPr="00C632C5" w:rsidRDefault="00FA770F" w:rsidP="002A12C8">
      <w:pPr>
        <w:jc w:val="both"/>
        <w:rPr>
          <w:rFonts w:ascii="Calibri Light" w:hAnsi="Calibri Light" w:cs="Calibri Light"/>
          <w:lang w:val="hr-HR"/>
        </w:rPr>
      </w:pPr>
    </w:p>
    <w:p w14:paraId="4C9EF5F2" w14:textId="422D14BB" w:rsidR="0034240E" w:rsidRPr="00C632C5" w:rsidRDefault="0034240E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I.</w:t>
      </w:r>
      <w:r w:rsidR="001E755E">
        <w:rPr>
          <w:rFonts w:ascii="Calibri Light" w:hAnsi="Calibri Light" w:cs="Calibri Light"/>
          <w:b/>
          <w:lang w:val="hr-HR"/>
        </w:rPr>
        <w:t xml:space="preserve"> </w:t>
      </w:r>
      <w:r w:rsidRPr="00C632C5">
        <w:rPr>
          <w:rFonts w:ascii="Calibri Light" w:hAnsi="Calibri Light" w:cs="Calibri Light"/>
          <w:b/>
          <w:lang w:val="hr-HR"/>
        </w:rPr>
        <w:t>OPĆE ODREDBE</w:t>
      </w:r>
    </w:p>
    <w:p w14:paraId="094E1C82" w14:textId="77777777" w:rsidR="0034240E" w:rsidRDefault="0034240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1.</w:t>
      </w:r>
    </w:p>
    <w:p w14:paraId="14A867AB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1B9DC6B1" w14:textId="4E4BD092" w:rsidR="0034240E" w:rsidRPr="00C632C5" w:rsidRDefault="0048355F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C41B6C">
        <w:rPr>
          <w:rFonts w:ascii="Calibri Light" w:hAnsi="Calibri Light" w:cs="Calibri Light"/>
          <w:lang w:val="hr-HR"/>
        </w:rPr>
        <w:t>Pravilima</w:t>
      </w:r>
      <w:r w:rsidR="0034240E" w:rsidRPr="00C632C5">
        <w:rPr>
          <w:rFonts w:ascii="Calibri Light" w:hAnsi="Calibri Light" w:cs="Calibri Light"/>
          <w:lang w:val="hr-HR"/>
        </w:rPr>
        <w:t xml:space="preserve"> </w:t>
      </w:r>
      <w:r w:rsidR="00A864D9">
        <w:rPr>
          <w:rFonts w:ascii="Calibri Light" w:hAnsi="Calibri Light" w:cs="Calibri Light"/>
          <w:lang w:val="hr-HR"/>
        </w:rPr>
        <w:t>za</w:t>
      </w:r>
      <w:r>
        <w:rPr>
          <w:rFonts w:ascii="Calibri Light" w:hAnsi="Calibri Light" w:cs="Calibri Light"/>
          <w:lang w:val="hr-HR"/>
        </w:rPr>
        <w:t xml:space="preserve"> upravljanj</w:t>
      </w:r>
      <w:r w:rsidR="00A864D9">
        <w:rPr>
          <w:rFonts w:ascii="Calibri Light" w:hAnsi="Calibri Light" w:cs="Calibri Light"/>
          <w:lang w:val="hr-HR"/>
        </w:rPr>
        <w:t>e</w:t>
      </w:r>
      <w:r>
        <w:rPr>
          <w:rFonts w:ascii="Calibri Light" w:hAnsi="Calibri Light" w:cs="Calibri Light"/>
          <w:lang w:val="hr-HR"/>
        </w:rPr>
        <w:t xml:space="preserve"> dokumentarnim gradivom</w:t>
      </w:r>
      <w:r w:rsidR="0034240E" w:rsidRPr="00C632C5">
        <w:rPr>
          <w:rFonts w:ascii="Calibri Light" w:hAnsi="Calibri Light" w:cs="Calibri Light"/>
          <w:lang w:val="hr-HR"/>
        </w:rPr>
        <w:t xml:space="preserve"> (u daljem tekst</w:t>
      </w:r>
      <w:r w:rsidR="00AB23DC" w:rsidRPr="00C632C5">
        <w:rPr>
          <w:rFonts w:ascii="Calibri Light" w:hAnsi="Calibri Light" w:cs="Calibri Light"/>
          <w:lang w:val="hr-HR"/>
        </w:rPr>
        <w:t xml:space="preserve">u: </w:t>
      </w:r>
      <w:r w:rsidR="00C41B6C">
        <w:rPr>
          <w:rFonts w:ascii="Calibri Light" w:hAnsi="Calibri Light" w:cs="Calibri Light"/>
          <w:lang w:val="hr-HR"/>
        </w:rPr>
        <w:t>Pravila</w:t>
      </w:r>
      <w:r w:rsidR="00AB23DC" w:rsidRPr="00C632C5">
        <w:rPr>
          <w:rFonts w:ascii="Calibri Light" w:hAnsi="Calibri Light" w:cs="Calibri Light"/>
          <w:lang w:val="hr-HR"/>
        </w:rPr>
        <w:t xml:space="preserve">) u  Osnovnoj školi </w:t>
      </w:r>
      <w:r w:rsidR="00033177">
        <w:rPr>
          <w:rFonts w:ascii="Calibri Light" w:hAnsi="Calibri Light" w:cs="Calibri Light"/>
        </w:rPr>
        <w:t>Ivana Perkovca</w:t>
      </w:r>
      <w:r w:rsidR="00AB23DC" w:rsidRPr="00C632C5">
        <w:rPr>
          <w:rFonts w:ascii="Calibri Light" w:hAnsi="Calibri Light" w:cs="Calibri Light"/>
        </w:rPr>
        <w:t xml:space="preserve"> </w:t>
      </w:r>
      <w:r w:rsidR="0034240E" w:rsidRPr="00C632C5">
        <w:rPr>
          <w:rFonts w:ascii="Calibri Light" w:hAnsi="Calibri Light" w:cs="Calibri Light"/>
          <w:lang w:val="hr-HR"/>
        </w:rPr>
        <w:t xml:space="preserve">(u daljnjem tekstu: Škola) uređuje se </w:t>
      </w:r>
      <w:r w:rsidRPr="0048355F">
        <w:rPr>
          <w:rFonts w:ascii="Calibri Light" w:hAnsi="Calibri Light" w:cs="Calibri Light"/>
          <w:lang w:val="hr-HR"/>
        </w:rPr>
        <w:t>organizacija, upravljanje, obrada, odlaganje i čuvanje, izlučivanje i odabiranje, predaja i pobiranje dokumentarnog i arhivskog gradiva, infrastruktura informacijskog sustava, njegovo upravljanje i vanjske usluge te način provjere stručne osposobljenosti radnika na poslovima upravljanja dokumentarnim i arhivskim gradivom izvan arhiva.</w:t>
      </w:r>
    </w:p>
    <w:p w14:paraId="0EDC374A" w14:textId="74C59D70" w:rsidR="0001448E" w:rsidRPr="00D9402F" w:rsidRDefault="00E123EA" w:rsidP="002A12C8">
      <w:pPr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01448E" w:rsidRPr="00D9402F">
        <w:rPr>
          <w:rFonts w:ascii="Calibri Light" w:hAnsi="Calibri Light" w:cs="Calibri Light"/>
          <w:lang w:val="hr-HR"/>
        </w:rPr>
        <w:t>Izrazi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 xml:space="preserve">navedeni u </w:t>
      </w:r>
      <w:r w:rsidR="00345286" w:rsidRPr="00D9402F">
        <w:rPr>
          <w:rFonts w:ascii="Calibri Light" w:hAnsi="Calibri Light" w:cs="Calibri Light"/>
          <w:lang w:val="hr-HR"/>
        </w:rPr>
        <w:t>ovim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345286" w:rsidRPr="00D9402F">
        <w:rPr>
          <w:rFonts w:ascii="Calibri Light" w:hAnsi="Calibri Light" w:cs="Calibri Light"/>
          <w:lang w:val="hr-HR"/>
        </w:rPr>
        <w:t>Pravilima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>neutralni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>su i odnose se na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>osobe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>oba</w:t>
      </w:r>
      <w:r w:rsidR="00AD3972" w:rsidRPr="00D9402F">
        <w:rPr>
          <w:rFonts w:ascii="Calibri Light" w:hAnsi="Calibri Light" w:cs="Calibri Light"/>
          <w:lang w:val="hr-HR"/>
        </w:rPr>
        <w:t xml:space="preserve"> </w:t>
      </w:r>
      <w:r w:rsidR="0001448E" w:rsidRPr="00D9402F">
        <w:rPr>
          <w:rFonts w:ascii="Calibri Light" w:hAnsi="Calibri Light" w:cs="Calibri Light"/>
          <w:lang w:val="hr-HR"/>
        </w:rPr>
        <w:t>spola.</w:t>
      </w:r>
    </w:p>
    <w:p w14:paraId="3141D432" w14:textId="77777777" w:rsidR="0001448E" w:rsidRPr="00C632C5" w:rsidRDefault="0001448E" w:rsidP="002A12C8">
      <w:pPr>
        <w:jc w:val="both"/>
        <w:rPr>
          <w:rFonts w:ascii="Calibri Light" w:hAnsi="Calibri Light" w:cs="Calibri Light"/>
          <w:lang w:val="hr-HR"/>
        </w:rPr>
      </w:pPr>
    </w:p>
    <w:p w14:paraId="67475475" w14:textId="77777777" w:rsidR="0034240E" w:rsidRDefault="0034240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2.</w:t>
      </w:r>
    </w:p>
    <w:p w14:paraId="367FFE8C" w14:textId="77777777" w:rsidR="007C1D30" w:rsidRPr="00C632C5" w:rsidRDefault="007C1D30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675505DE" w14:textId="5F25EF02" w:rsidR="00CC7AA2" w:rsidRPr="00C632C5" w:rsidRDefault="0048355F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A7C51" w:rsidRPr="00C632C5">
        <w:rPr>
          <w:rFonts w:ascii="Calibri Light" w:hAnsi="Calibri Light" w:cs="Calibri Light"/>
          <w:lang w:val="hr-HR"/>
        </w:rPr>
        <w:t>Sastavni dio ov</w:t>
      </w:r>
      <w:r w:rsidR="00C41B6C">
        <w:rPr>
          <w:rFonts w:ascii="Calibri Light" w:hAnsi="Calibri Light" w:cs="Calibri Light"/>
          <w:lang w:val="hr-HR"/>
        </w:rPr>
        <w:t xml:space="preserve">ih Pravila </w:t>
      </w:r>
      <w:r w:rsidR="000A7C51" w:rsidRPr="00C632C5">
        <w:rPr>
          <w:rFonts w:ascii="Calibri Light" w:hAnsi="Calibri Light" w:cs="Calibri Light"/>
          <w:lang w:val="hr-HR"/>
        </w:rPr>
        <w:t xml:space="preserve">je </w:t>
      </w:r>
      <w:r>
        <w:rPr>
          <w:rFonts w:ascii="Calibri Light" w:hAnsi="Calibri Light" w:cs="Calibri Light"/>
          <w:lang w:val="hr-HR"/>
        </w:rPr>
        <w:t>Popis dokumentarnog gradiva Škole s rokovima čuvanja (u daljnjem tekstu: Popis s rokovima čuvanja)</w:t>
      </w:r>
      <w:r w:rsidR="000A7C51" w:rsidRPr="00C632C5">
        <w:rPr>
          <w:rFonts w:ascii="Calibri Light" w:hAnsi="Calibri Light" w:cs="Calibri Light"/>
          <w:lang w:val="hr-HR"/>
        </w:rPr>
        <w:t>, koji obuhvaća cje</w:t>
      </w:r>
      <w:r w:rsidR="000051B4" w:rsidRPr="00C632C5">
        <w:rPr>
          <w:rFonts w:ascii="Calibri Light" w:hAnsi="Calibri Light" w:cs="Calibri Light"/>
          <w:lang w:val="hr-HR"/>
        </w:rPr>
        <w:t>lokupno arhivsko i dokumentarno</w:t>
      </w:r>
      <w:r w:rsidR="000A7C51" w:rsidRPr="00C632C5">
        <w:rPr>
          <w:rFonts w:ascii="Calibri Light" w:hAnsi="Calibri Light" w:cs="Calibri Light"/>
          <w:lang w:val="hr-HR"/>
        </w:rPr>
        <w:t xml:space="preserve"> gradivo koje nastaje u radu i poslovanju Škole.</w:t>
      </w:r>
    </w:p>
    <w:p w14:paraId="18A7E65E" w14:textId="77777777" w:rsidR="00681FBF" w:rsidRDefault="00681FBF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3CEFAA7" w14:textId="19061031" w:rsidR="00CC7AA2" w:rsidRDefault="00CC7AA2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3.</w:t>
      </w:r>
    </w:p>
    <w:p w14:paraId="7672ACCF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85C80BB" w14:textId="7C3D7152" w:rsidR="00033A43" w:rsidRPr="00C632C5" w:rsidRDefault="00681FBF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467A72" w:rsidRPr="00C632C5">
        <w:rPr>
          <w:rFonts w:ascii="Calibri Light" w:hAnsi="Calibri Light" w:cs="Calibri Light"/>
          <w:lang w:val="hr-HR"/>
        </w:rPr>
        <w:t>Cje</w:t>
      </w:r>
      <w:r w:rsidR="000051B4" w:rsidRPr="00C632C5">
        <w:rPr>
          <w:rFonts w:ascii="Calibri Light" w:hAnsi="Calibri Light" w:cs="Calibri Light"/>
          <w:lang w:val="hr-HR"/>
        </w:rPr>
        <w:t>lokupno arhivsko i dokumentarno</w:t>
      </w:r>
      <w:r w:rsidR="00467A72" w:rsidRPr="00C632C5">
        <w:rPr>
          <w:rFonts w:ascii="Calibri Light" w:hAnsi="Calibri Light" w:cs="Calibri Light"/>
          <w:lang w:val="hr-HR"/>
        </w:rPr>
        <w:t xml:space="preserve"> gradivo </w:t>
      </w:r>
      <w:r w:rsidR="00033A43" w:rsidRPr="00C632C5">
        <w:rPr>
          <w:rFonts w:ascii="Calibri Light" w:hAnsi="Calibri Light" w:cs="Calibri Light"/>
          <w:lang w:val="hr-HR"/>
        </w:rPr>
        <w:t xml:space="preserve">Škole </w:t>
      </w:r>
      <w:r w:rsidR="00467A72" w:rsidRPr="00C632C5">
        <w:rPr>
          <w:rFonts w:ascii="Calibri Light" w:hAnsi="Calibri Light" w:cs="Calibri Light"/>
          <w:lang w:val="hr-HR"/>
        </w:rPr>
        <w:t>od interesa je za Republiku Hrvatsku i ima njezinu osobitu zaštitu bez obzira je li registrirano ili evidentirano.</w:t>
      </w:r>
    </w:p>
    <w:p w14:paraId="7FC33F66" w14:textId="1B2673BB" w:rsidR="00467A72" w:rsidRDefault="00F65070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A7C51" w:rsidRPr="00C632C5">
        <w:rPr>
          <w:rFonts w:ascii="Calibri Light" w:hAnsi="Calibri Light" w:cs="Calibri Light"/>
          <w:lang w:val="hr-HR"/>
        </w:rPr>
        <w:t>Nadzor nad zaštitom cjelokup</w:t>
      </w:r>
      <w:r w:rsidR="000051B4" w:rsidRPr="00C632C5">
        <w:rPr>
          <w:rFonts w:ascii="Calibri Light" w:hAnsi="Calibri Light" w:cs="Calibri Light"/>
          <w:lang w:val="hr-HR"/>
        </w:rPr>
        <w:t>nog arhivskoga i dokumentarnog</w:t>
      </w:r>
      <w:r w:rsidR="000A7C51" w:rsidRPr="00C632C5">
        <w:rPr>
          <w:rFonts w:ascii="Calibri Light" w:hAnsi="Calibri Light" w:cs="Calibri Light"/>
          <w:lang w:val="hr-HR"/>
        </w:rPr>
        <w:t xml:space="preserve"> gradiva </w:t>
      </w:r>
      <w:r w:rsidR="00033A43" w:rsidRPr="00C632C5">
        <w:rPr>
          <w:rFonts w:ascii="Calibri Light" w:hAnsi="Calibri Light" w:cs="Calibri Light"/>
          <w:lang w:val="hr-HR"/>
        </w:rPr>
        <w:t>Škole</w:t>
      </w:r>
      <w:r w:rsidR="000A7C51" w:rsidRPr="00C632C5">
        <w:rPr>
          <w:rFonts w:ascii="Calibri Light" w:hAnsi="Calibri Light" w:cs="Calibri Light"/>
          <w:lang w:val="hr-HR"/>
        </w:rPr>
        <w:t xml:space="preserve"> ob</w:t>
      </w:r>
      <w:r w:rsidR="00041E10" w:rsidRPr="00C632C5">
        <w:rPr>
          <w:rFonts w:ascii="Calibri Light" w:hAnsi="Calibri Light" w:cs="Calibri Light"/>
          <w:lang w:val="hr-HR"/>
        </w:rPr>
        <w:t xml:space="preserve">avlja Državni arhiv u </w:t>
      </w:r>
      <w:r w:rsidR="00C632C5">
        <w:rPr>
          <w:rFonts w:ascii="Calibri Light" w:hAnsi="Calibri Light" w:cs="Calibri Light"/>
          <w:lang w:val="hr-HR"/>
        </w:rPr>
        <w:t>Zagrebu</w:t>
      </w:r>
      <w:r w:rsidR="00041E10" w:rsidRPr="00C632C5">
        <w:rPr>
          <w:rFonts w:ascii="Calibri Light" w:hAnsi="Calibri Light" w:cs="Calibri Light"/>
          <w:lang w:val="hr-HR"/>
        </w:rPr>
        <w:t xml:space="preserve"> (u daljnjem tekstu: </w:t>
      </w:r>
      <w:r w:rsidR="00FC034E">
        <w:rPr>
          <w:rFonts w:ascii="Calibri Light" w:hAnsi="Calibri Light" w:cs="Calibri Light"/>
          <w:lang w:val="hr-HR"/>
        </w:rPr>
        <w:t>DAZG</w:t>
      </w:r>
      <w:r w:rsidR="000A7C51" w:rsidRPr="00C632C5">
        <w:rPr>
          <w:rFonts w:ascii="Calibri Light" w:hAnsi="Calibri Light" w:cs="Calibri Light"/>
          <w:lang w:val="hr-HR"/>
        </w:rPr>
        <w:t xml:space="preserve">), te se u tom smislu obvezuju na suradnju sve osobe odgovorne i zadužene za gradivo. </w:t>
      </w:r>
    </w:p>
    <w:p w14:paraId="2D328F79" w14:textId="77777777" w:rsidR="004B0018" w:rsidRPr="00C632C5" w:rsidRDefault="004B0018" w:rsidP="002A12C8">
      <w:pPr>
        <w:jc w:val="both"/>
        <w:rPr>
          <w:rFonts w:ascii="Calibri Light" w:hAnsi="Calibri Light" w:cs="Calibri Light"/>
          <w:lang w:val="hr-HR"/>
        </w:rPr>
      </w:pPr>
    </w:p>
    <w:p w14:paraId="00643879" w14:textId="77777777" w:rsidR="000A7C51" w:rsidRDefault="000A7C5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4.</w:t>
      </w:r>
    </w:p>
    <w:p w14:paraId="1FD73CB8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1F41329E" w14:textId="528EC0BF" w:rsidR="000A7C51" w:rsidRPr="00C632C5" w:rsidRDefault="00F65070" w:rsidP="002A12C8">
      <w:pPr>
        <w:pStyle w:val="Tijelotekst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0A7C51" w:rsidRPr="00C632C5">
        <w:rPr>
          <w:rFonts w:ascii="Calibri Light" w:hAnsi="Calibri Light" w:cs="Calibri Light"/>
        </w:rPr>
        <w:t>O ispravnoj primjeni odredaba ov</w:t>
      </w:r>
      <w:r w:rsidR="00C41B6C">
        <w:rPr>
          <w:rFonts w:ascii="Calibri Light" w:hAnsi="Calibri Light" w:cs="Calibri Light"/>
        </w:rPr>
        <w:t xml:space="preserve">ih Pravila </w:t>
      </w:r>
      <w:r w:rsidR="000A7C51" w:rsidRPr="00C632C5">
        <w:rPr>
          <w:rFonts w:ascii="Calibri Light" w:hAnsi="Calibri Light" w:cs="Calibri Light"/>
        </w:rPr>
        <w:t>skrbi ravnatelj Škole.</w:t>
      </w:r>
    </w:p>
    <w:p w14:paraId="233F9C1C" w14:textId="77777777" w:rsidR="000A7C51" w:rsidRPr="00C632C5" w:rsidRDefault="000A7C51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CA31999" w14:textId="77777777" w:rsidR="000A7C51" w:rsidRDefault="000A7C5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5.</w:t>
      </w:r>
    </w:p>
    <w:p w14:paraId="181A009D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8964E98" w14:textId="38011B03" w:rsidR="000A7C51" w:rsidRPr="00C632C5" w:rsidRDefault="00F65070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A7C51" w:rsidRPr="00C632C5">
        <w:rPr>
          <w:rFonts w:ascii="Calibri Light" w:hAnsi="Calibri Light" w:cs="Calibri Light"/>
          <w:lang w:val="hr-HR"/>
        </w:rPr>
        <w:t>Definicije pojmova za potrebe ov</w:t>
      </w:r>
      <w:r w:rsidR="00C41B6C">
        <w:rPr>
          <w:rFonts w:ascii="Calibri Light" w:hAnsi="Calibri Light" w:cs="Calibri Light"/>
          <w:lang w:val="hr-HR"/>
        </w:rPr>
        <w:t>ih Pravila</w:t>
      </w:r>
      <w:r w:rsidR="000A7C51" w:rsidRPr="00C632C5">
        <w:rPr>
          <w:rFonts w:ascii="Calibri Light" w:hAnsi="Calibri Light" w:cs="Calibri Light"/>
          <w:lang w:val="hr-HR"/>
        </w:rPr>
        <w:t>:</w:t>
      </w:r>
    </w:p>
    <w:p w14:paraId="7951E299" w14:textId="77777777" w:rsidR="000A7C51" w:rsidRPr="00C632C5" w:rsidRDefault="000A7C51" w:rsidP="002A12C8">
      <w:pPr>
        <w:jc w:val="both"/>
        <w:rPr>
          <w:rFonts w:ascii="Calibri Light" w:hAnsi="Calibri Light" w:cs="Calibri Light"/>
          <w:lang w:val="hr-HR"/>
        </w:rPr>
      </w:pPr>
    </w:p>
    <w:p w14:paraId="0A737303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Dokumentarno gradivo</w:t>
      </w:r>
      <w:r w:rsidRPr="00F65070">
        <w:rPr>
          <w:rFonts w:ascii="Calibri Light" w:hAnsi="Calibri Light" w:cs="Calibri Light"/>
          <w:lang w:val="hr-HR"/>
        </w:rPr>
        <w:t xml:space="preserve"> su sve informacije zapisane na bilo kojem mediju, koje su nastale, zaprimljene ili prikupljene u obavljanju djelatnosti pravnih ili fizičkih osoba te mogu pružiti uvid u aktivnosti i činjenice povezane s njihovom djelatnošću.</w:t>
      </w:r>
    </w:p>
    <w:p w14:paraId="0A0FFEF4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lastRenderedPageBreak/>
        <w:t>Dokumentarno gradivo u digitalnom obliku</w:t>
      </w:r>
      <w:r w:rsidRPr="00F65070">
        <w:rPr>
          <w:rFonts w:ascii="Calibri Light" w:hAnsi="Calibri Light" w:cs="Calibri Light"/>
          <w:lang w:val="hr-HR"/>
        </w:rPr>
        <w:t xml:space="preserve"> je gradivo u digitalnom obliku zapisa i pohranjeno na strojno čitljivom nosaču informacija, nastalo kao izvorno digitalno gradivo ili pretvorbom gradiva u digitalni oblik. </w:t>
      </w:r>
    </w:p>
    <w:p w14:paraId="22B48759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Javno dokumentarno gradivo</w:t>
      </w:r>
      <w:r w:rsidRPr="00F65070">
        <w:rPr>
          <w:rFonts w:ascii="Calibri Light" w:hAnsi="Calibri Light" w:cs="Calibri Light"/>
          <w:lang w:val="hr-HR"/>
        </w:rPr>
        <w:t xml:space="preserve"> je gradivo nastalo ili prikupljeno djelatnošću tijela javne vlasti.</w:t>
      </w:r>
    </w:p>
    <w:p w14:paraId="02B9175C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Privatno arhivsko gradivo</w:t>
      </w:r>
      <w:r w:rsidRPr="00F65070">
        <w:rPr>
          <w:rFonts w:ascii="Calibri Light" w:hAnsi="Calibri Light" w:cs="Calibri Light"/>
          <w:lang w:val="hr-HR"/>
        </w:rPr>
        <w:t xml:space="preserve"> je arhivsko gradivo nastalo djelovanjem privatnih pravnih i fizičkih osoba, koje nije nastalo u obavljanju javnih ovlasti i javne službe i nije u vlasništvu Republike Hrvatske ili jedinica lokalne i područne (regionalne) samouprave odnosno pravnih osoba čiji su oni osnivači ili vlasnici.</w:t>
      </w:r>
    </w:p>
    <w:p w14:paraId="11C1D67A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Arhivsko gradivo</w:t>
      </w:r>
      <w:r w:rsidRPr="00F65070">
        <w:rPr>
          <w:rFonts w:ascii="Calibri Light" w:hAnsi="Calibri Light" w:cs="Calibri Light"/>
          <w:lang w:val="hr-HR"/>
        </w:rPr>
        <w:t xml:space="preserve"> je odabrano dokumentarno gradivo koje ima trajnu vrijednost za kulturu, povijest, znanost ili druge djelatnosti, ili za zaštitu i ostvarivanje prava i interesa osoba i zajednica, zbog čega se trajno čuva.</w:t>
      </w:r>
    </w:p>
    <w:p w14:paraId="544DC6AF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Arhivska jedinica gradiva</w:t>
      </w:r>
      <w:r w:rsidRPr="00F65070">
        <w:rPr>
          <w:rFonts w:ascii="Calibri Light" w:hAnsi="Calibri Light" w:cs="Calibri Light"/>
          <w:lang w:val="hr-HR"/>
        </w:rPr>
        <w:t xml:space="preserve"> jest najmanja logičko-sadržajna jedinica organizacije gradiva.</w:t>
      </w:r>
    </w:p>
    <w:p w14:paraId="46CC198A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Tehnička jedinica gradiva</w:t>
      </w:r>
      <w:r w:rsidRPr="00F65070">
        <w:rPr>
          <w:rFonts w:ascii="Calibri Light" w:hAnsi="Calibri Light" w:cs="Calibri Light"/>
          <w:lang w:val="hr-HR"/>
        </w:rPr>
        <w:t xml:space="preserve"> je jedinica fizičke organizacije gradiva (svežanj, kutija, knjiga, fascikl, mapa, mikrofilmska rola, magnetska traka).</w:t>
      </w:r>
    </w:p>
    <w:p w14:paraId="1EFCA78A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Popis dokumentarnog gradiva s rokovima čuvanja</w:t>
      </w:r>
      <w:r w:rsidRPr="00F65070">
        <w:rPr>
          <w:rFonts w:ascii="Calibri Light" w:hAnsi="Calibri Light" w:cs="Calibri Light"/>
          <w:lang w:val="hr-HR"/>
        </w:rPr>
        <w:t xml:space="preserve"> je hijerarhijski uređen popis vrsta gradiva koje nastaju u okviru pojedinih područja djelatnosti i poslovnih aktivnosti stvaratelja gradiva u kojem su za jedinice gradiva upisani rokovi čuvanja, način određivanja početka tijeka roka i uputa o postupanju nakon isteka roka. </w:t>
      </w:r>
    </w:p>
    <w:p w14:paraId="5DB41BE4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Vrednovanje</w:t>
      </w:r>
      <w:r w:rsidRPr="00F65070">
        <w:rPr>
          <w:rFonts w:ascii="Calibri Light" w:hAnsi="Calibri Light" w:cs="Calibri Light"/>
          <w:lang w:val="hr-HR"/>
        </w:rPr>
        <w:t xml:space="preserve"> je postupak kojim se određuju rokovi čuvanja gradiva i utvrđuje koje dokumentarnog gradivo ima svojstva arhivskog gradiva.</w:t>
      </w:r>
    </w:p>
    <w:p w14:paraId="619EF3F6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Odabiranje</w:t>
      </w:r>
      <w:r w:rsidRPr="00F65070">
        <w:rPr>
          <w:rFonts w:ascii="Calibri Light" w:hAnsi="Calibri Light" w:cs="Calibri Light"/>
          <w:b/>
          <w:bCs/>
          <w:lang w:val="hr-HR"/>
        </w:rPr>
        <w:t xml:space="preserve"> </w:t>
      </w:r>
      <w:r w:rsidRPr="00F65070">
        <w:rPr>
          <w:rFonts w:ascii="Calibri Light" w:hAnsi="Calibri Light" w:cs="Calibri Light"/>
          <w:lang w:val="hr-HR"/>
        </w:rPr>
        <w:t>gradiva je postupak kojim se iz dokumentarnoga gradiva temeljem utvrđenih propisa odabire arhivsko gradivo za trajno čuvanje.</w:t>
      </w:r>
    </w:p>
    <w:p w14:paraId="2A02010E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Izlučivanje</w:t>
      </w:r>
      <w:r w:rsidRPr="00F65070">
        <w:rPr>
          <w:rFonts w:ascii="Calibri Light" w:hAnsi="Calibri Light" w:cs="Calibri Light"/>
          <w:lang w:val="hr-HR"/>
        </w:rPr>
        <w:t xml:space="preserve"> je postupak kojim se iz cjeline gradiva izdvajaju jedinice čiji je utvrđeni rok istekao.</w:t>
      </w:r>
    </w:p>
    <w:p w14:paraId="29EF4403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Pismohrana</w:t>
      </w:r>
      <w:r w:rsidRPr="00F65070">
        <w:rPr>
          <w:rFonts w:ascii="Calibri Light" w:hAnsi="Calibri Light" w:cs="Calibri Light"/>
          <w:lang w:val="hr-HR"/>
        </w:rPr>
        <w:t xml:space="preserve"> je ustrojstvena jedinica tijela javne vlasti ili pravne osobe u kojoj se odlaže i čuva dokumentarno i arhivsko gradivo do predaje nadležnom arhivu.</w:t>
      </w:r>
    </w:p>
    <w:p w14:paraId="5B10FD55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Popis cjelokupnog gradiva</w:t>
      </w:r>
      <w:r w:rsidRPr="00F65070">
        <w:rPr>
          <w:rFonts w:ascii="Calibri Light" w:hAnsi="Calibri Light" w:cs="Calibri Light"/>
          <w:lang w:val="hr-HR"/>
        </w:rPr>
        <w:t xml:space="preserve"> je popis jedinica cjelokupnog gradiva koje stvara Posjednik bez obzira na mjesto čuvanja, organiziran prema funkcionalnim dokumentacijskim cjelinama.</w:t>
      </w:r>
    </w:p>
    <w:p w14:paraId="35D38257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Knjiga pismohrane</w:t>
      </w:r>
      <w:r w:rsidRPr="00F65070">
        <w:rPr>
          <w:rFonts w:ascii="Calibri Light" w:hAnsi="Calibri Light" w:cs="Calibri Light"/>
          <w:lang w:val="hr-HR"/>
        </w:rPr>
        <w:t xml:space="preserve"> je pomoćna evidencija koja se vodi radi općeg pregleda cjelokupnog gradiva odloženog u pismohrani (inventarni pregled), ukoliko se elektroničkim putem ne vidi koji su predmeti u pismohrani. </w:t>
      </w:r>
    </w:p>
    <w:p w14:paraId="34172684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Osoba zadužena za pismohranu</w:t>
      </w:r>
      <w:r w:rsidRPr="00F65070">
        <w:rPr>
          <w:rFonts w:ascii="Calibri Light" w:hAnsi="Calibri Light" w:cs="Calibri Light"/>
          <w:lang w:val="hr-HR"/>
        </w:rPr>
        <w:t xml:space="preserve"> je osoba koja neposredno obavlja poslove pismohrane.</w:t>
      </w:r>
    </w:p>
    <w:p w14:paraId="772D714A" w14:textId="77777777" w:rsidR="00F65070" w:rsidRPr="00F6507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Informacijski sustav za upravljanje gradivom</w:t>
      </w:r>
      <w:r w:rsidRPr="00F65070">
        <w:rPr>
          <w:rFonts w:ascii="Calibri Light" w:hAnsi="Calibri Light" w:cs="Calibri Light"/>
          <w:lang w:val="hr-HR"/>
        </w:rPr>
        <w:t xml:space="preserve"> je sustav koji prikuplja, pohranjuje, čuva, obrađuje i isporučuje informacijske objekte.</w:t>
      </w:r>
    </w:p>
    <w:p w14:paraId="10D0E56D" w14:textId="25600DD5" w:rsidR="007C1D30" w:rsidRDefault="00F65070" w:rsidP="002A12C8">
      <w:pPr>
        <w:jc w:val="both"/>
        <w:rPr>
          <w:rFonts w:ascii="Calibri Light" w:hAnsi="Calibri Light" w:cs="Calibri Light"/>
          <w:lang w:val="hr-HR"/>
        </w:rPr>
      </w:pPr>
      <w:r w:rsidRPr="00F65070">
        <w:rPr>
          <w:rFonts w:ascii="Calibri Light" w:hAnsi="Calibri Light" w:cs="Calibri Light"/>
          <w:b/>
          <w:bCs/>
          <w:u w:val="single"/>
          <w:lang w:val="hr-HR"/>
        </w:rPr>
        <w:t>Informacijski objekt</w:t>
      </w:r>
      <w:r w:rsidRPr="00F65070">
        <w:rPr>
          <w:rFonts w:ascii="Calibri Light" w:hAnsi="Calibri Light" w:cs="Calibri Light"/>
          <w:lang w:val="hr-HR"/>
        </w:rPr>
        <w:t xml:space="preserve"> je temeljni oblik sadržaja informacijskog sustava koji obuhvaća podatke i informacije o njima.</w:t>
      </w:r>
    </w:p>
    <w:p w14:paraId="38FE483C" w14:textId="77777777" w:rsidR="007C1D30" w:rsidRPr="00C632C5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0E260423" w14:textId="77777777" w:rsidR="000A7C51" w:rsidRPr="00C632C5" w:rsidRDefault="000A7C51" w:rsidP="002A12C8">
      <w:pPr>
        <w:rPr>
          <w:rFonts w:ascii="Calibri Light" w:hAnsi="Calibri Light" w:cs="Calibri Light"/>
          <w:b/>
          <w:bCs/>
          <w:iCs/>
          <w:lang w:val="hr-HR"/>
        </w:rPr>
      </w:pPr>
      <w:r w:rsidRPr="00C632C5">
        <w:rPr>
          <w:rFonts w:ascii="Calibri Light" w:hAnsi="Calibri Light" w:cs="Calibri Light"/>
          <w:b/>
          <w:bCs/>
          <w:iCs/>
          <w:lang w:val="hr-HR"/>
        </w:rPr>
        <w:t>II. NEDJELJIVOST GRADIVA</w:t>
      </w:r>
    </w:p>
    <w:p w14:paraId="63795A20" w14:textId="77777777" w:rsidR="00A23F9F" w:rsidRPr="00C632C5" w:rsidRDefault="00A23F9F" w:rsidP="002A12C8">
      <w:pPr>
        <w:rPr>
          <w:rFonts w:ascii="Calibri Light" w:hAnsi="Calibri Light" w:cs="Calibri Light"/>
          <w:b/>
          <w:bCs/>
          <w:iCs/>
          <w:lang w:val="hr-HR"/>
        </w:rPr>
      </w:pPr>
    </w:p>
    <w:p w14:paraId="41836C4B" w14:textId="77777777" w:rsidR="000A7C51" w:rsidRDefault="000A7C51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  <w:r w:rsidRPr="00C632C5">
        <w:rPr>
          <w:rFonts w:ascii="Calibri Light" w:hAnsi="Calibri Light" w:cs="Calibri Light"/>
          <w:b/>
          <w:bCs/>
          <w:iCs/>
          <w:lang w:val="hr-HR"/>
        </w:rPr>
        <w:t>Članak 6.</w:t>
      </w:r>
    </w:p>
    <w:p w14:paraId="69DE5DF3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</w:p>
    <w:p w14:paraId="12C711EA" w14:textId="70FF7839" w:rsidR="000A7C51" w:rsidRPr="00C632C5" w:rsidRDefault="00F65070" w:rsidP="002A12C8">
      <w:pPr>
        <w:jc w:val="both"/>
        <w:rPr>
          <w:rFonts w:ascii="Calibri Light" w:hAnsi="Calibri Light" w:cs="Calibri Light"/>
          <w:bCs/>
          <w:iCs/>
          <w:lang w:val="hr-HR"/>
        </w:rPr>
      </w:pPr>
      <w:r>
        <w:rPr>
          <w:rFonts w:ascii="Calibri Light" w:hAnsi="Calibri Light" w:cs="Calibri Light"/>
          <w:bCs/>
          <w:iCs/>
          <w:lang w:val="hr-HR"/>
        </w:rPr>
        <w:tab/>
      </w:r>
      <w:r w:rsidR="000051B4" w:rsidRPr="00C632C5">
        <w:rPr>
          <w:rFonts w:ascii="Calibri Light" w:hAnsi="Calibri Light" w:cs="Calibri Light"/>
          <w:bCs/>
          <w:iCs/>
          <w:lang w:val="hr-HR"/>
        </w:rPr>
        <w:t>Arhivsko i dokumentarno</w:t>
      </w:r>
      <w:r w:rsidR="000A7C51" w:rsidRPr="00C632C5">
        <w:rPr>
          <w:rFonts w:ascii="Calibri Light" w:hAnsi="Calibri Light" w:cs="Calibri Light"/>
          <w:bCs/>
          <w:iCs/>
          <w:lang w:val="hr-HR"/>
        </w:rPr>
        <w:t xml:space="preserve"> gradivo nastalo radom i poslovanjem Ustanove predstavlja jednu cjelinu i u pravilu se ne može dijeliti.</w:t>
      </w:r>
    </w:p>
    <w:p w14:paraId="23EEC18C" w14:textId="77777777" w:rsidR="004B0018" w:rsidRDefault="004B0018" w:rsidP="002A12C8">
      <w:pPr>
        <w:rPr>
          <w:rFonts w:ascii="Calibri Light" w:hAnsi="Calibri Light" w:cs="Calibri Light"/>
          <w:b/>
          <w:bCs/>
          <w:iCs/>
          <w:lang w:val="hr-HR"/>
        </w:rPr>
      </w:pPr>
    </w:p>
    <w:p w14:paraId="411DFA3D" w14:textId="5DE39C92" w:rsidR="000A7C51" w:rsidRDefault="00D854CE" w:rsidP="002A12C8">
      <w:pPr>
        <w:rPr>
          <w:rFonts w:ascii="Calibri Light" w:hAnsi="Calibri Light" w:cs="Calibri Light"/>
          <w:b/>
          <w:bCs/>
          <w:iCs/>
          <w:lang w:val="hr-HR"/>
        </w:rPr>
      </w:pPr>
      <w:r w:rsidRPr="00C632C5">
        <w:rPr>
          <w:rFonts w:ascii="Calibri Light" w:hAnsi="Calibri Light" w:cs="Calibri Light"/>
          <w:b/>
          <w:bCs/>
          <w:iCs/>
          <w:lang w:val="hr-HR"/>
        </w:rPr>
        <w:t>III</w:t>
      </w:r>
      <w:r w:rsidR="000A7C51" w:rsidRPr="00C632C5">
        <w:rPr>
          <w:rFonts w:ascii="Calibri Light" w:hAnsi="Calibri Light" w:cs="Calibri Light"/>
          <w:b/>
          <w:bCs/>
          <w:iCs/>
          <w:lang w:val="hr-HR"/>
        </w:rPr>
        <w:t>. OBVEZE USTANOVE</w:t>
      </w:r>
    </w:p>
    <w:p w14:paraId="0CCDC6CF" w14:textId="4D50AAF2" w:rsidR="00FC034E" w:rsidRDefault="00FC034E" w:rsidP="002A12C8">
      <w:pPr>
        <w:rPr>
          <w:rFonts w:ascii="Calibri Light" w:hAnsi="Calibri Light" w:cs="Calibri Light"/>
          <w:b/>
          <w:bCs/>
          <w:iCs/>
          <w:lang w:val="hr-HR"/>
        </w:rPr>
      </w:pPr>
    </w:p>
    <w:p w14:paraId="2ABAE526" w14:textId="6E25A83A" w:rsidR="00FC034E" w:rsidRPr="00FC034E" w:rsidRDefault="00FC034E" w:rsidP="002A12C8">
      <w:pPr>
        <w:jc w:val="center"/>
        <w:rPr>
          <w:rFonts w:ascii="Calibri Light" w:hAnsi="Calibri Light" w:cs="Calibri Light"/>
          <w:b/>
          <w:bCs/>
          <w:i/>
          <w:lang w:val="hr-HR"/>
        </w:rPr>
      </w:pPr>
      <w:r w:rsidRPr="00FC034E">
        <w:rPr>
          <w:rFonts w:ascii="Calibri Light" w:hAnsi="Calibri Light" w:cs="Calibri Light"/>
          <w:b/>
          <w:bCs/>
          <w:i/>
          <w:lang w:val="hr-HR"/>
        </w:rPr>
        <w:t>Obveze sustavnog upravljanja gradivom</w:t>
      </w:r>
    </w:p>
    <w:p w14:paraId="3615CDC1" w14:textId="77777777" w:rsidR="007C1D30" w:rsidRPr="00C632C5" w:rsidRDefault="007C1D30" w:rsidP="002A12C8">
      <w:pPr>
        <w:rPr>
          <w:rFonts w:ascii="Calibri Light" w:hAnsi="Calibri Light" w:cs="Calibri Light"/>
          <w:b/>
          <w:bCs/>
          <w:iCs/>
          <w:lang w:val="hr-HR"/>
        </w:rPr>
      </w:pPr>
    </w:p>
    <w:p w14:paraId="7D83258C" w14:textId="77777777" w:rsidR="000A7C51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  <w:r>
        <w:rPr>
          <w:rFonts w:ascii="Calibri Light" w:hAnsi="Calibri Light" w:cs="Calibri Light"/>
          <w:b/>
          <w:bCs/>
          <w:iCs/>
          <w:lang w:val="hr-HR"/>
        </w:rPr>
        <w:t>Članak 7.</w:t>
      </w:r>
    </w:p>
    <w:p w14:paraId="2B447428" w14:textId="77777777" w:rsidR="007C1D30" w:rsidRPr="007C1D30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</w:p>
    <w:p w14:paraId="1BC5C709" w14:textId="0260F309" w:rsidR="00FC034E" w:rsidRPr="00FC034E" w:rsidRDefault="00BE5559" w:rsidP="002A12C8">
      <w:pPr>
        <w:ind w:firstLine="360"/>
        <w:jc w:val="both"/>
        <w:rPr>
          <w:rFonts w:ascii="Calibri Light" w:hAnsi="Calibri Light" w:cs="Calibri Light"/>
          <w:bCs/>
          <w:iCs/>
          <w:lang w:val="hr-HR"/>
        </w:rPr>
      </w:pPr>
      <w:r w:rsidRPr="00C632C5">
        <w:rPr>
          <w:rFonts w:ascii="Calibri Light" w:hAnsi="Calibri Light" w:cs="Calibri Light"/>
          <w:bCs/>
          <w:iCs/>
          <w:lang w:val="hr-HR"/>
        </w:rPr>
        <w:tab/>
      </w:r>
      <w:r w:rsidR="00FC034E" w:rsidRPr="00FC034E">
        <w:rPr>
          <w:rFonts w:ascii="Calibri Light" w:hAnsi="Calibri Light" w:cs="Calibri Light"/>
          <w:bCs/>
          <w:iCs/>
          <w:lang w:val="hr-HR"/>
        </w:rPr>
        <w:t xml:space="preserve">Škola je kao stvaratelj gradiva dužan: </w:t>
      </w:r>
    </w:p>
    <w:p w14:paraId="0D7176D8" w14:textId="7B3A5A61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izraditi </w:t>
      </w:r>
      <w:r w:rsidR="002F328D">
        <w:rPr>
          <w:rFonts w:ascii="Calibri Light" w:hAnsi="Calibri Light" w:cs="Calibri Light"/>
          <w:bCs/>
          <w:iCs/>
          <w:lang w:val="hr-HR"/>
        </w:rPr>
        <w:t>Pravila</w:t>
      </w:r>
      <w:r w:rsidRPr="00FC034E">
        <w:rPr>
          <w:rFonts w:ascii="Calibri Light" w:hAnsi="Calibri Light" w:cs="Calibri Light"/>
          <w:bCs/>
          <w:iCs/>
          <w:lang w:val="hr-HR"/>
        </w:rPr>
        <w:t xml:space="preserve"> i Popis s rokovima čuvanja te ga po potrebi ažurirati, </w:t>
      </w:r>
    </w:p>
    <w:p w14:paraId="54E8F663" w14:textId="7777777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lastRenderedPageBreak/>
        <w:t>osigurati prostore za odlaganje i čuvanje javnog dokumentarnog gradiva,</w:t>
      </w:r>
    </w:p>
    <w:p w14:paraId="08411D78" w14:textId="7BC69795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čuvati gradivo u sređenom stanju i osiguravati od oštećenja do predaje </w:t>
      </w:r>
      <w:r>
        <w:rPr>
          <w:rFonts w:ascii="Calibri Light" w:hAnsi="Calibri Light" w:cs="Calibri Light"/>
          <w:bCs/>
          <w:iCs/>
          <w:lang w:val="hr-HR"/>
        </w:rPr>
        <w:t>DAZG</w:t>
      </w:r>
      <w:r w:rsidR="006B16A5">
        <w:rPr>
          <w:rFonts w:ascii="Calibri Light" w:hAnsi="Calibri Light" w:cs="Calibri Light"/>
          <w:bCs/>
          <w:iCs/>
          <w:lang w:val="hr-HR"/>
        </w:rPr>
        <w:t>-u</w:t>
      </w:r>
      <w:r w:rsidRPr="00FC034E">
        <w:rPr>
          <w:rFonts w:ascii="Calibri Light" w:hAnsi="Calibri Light" w:cs="Calibri Light"/>
          <w:bCs/>
          <w:iCs/>
          <w:lang w:val="hr-HR"/>
        </w:rPr>
        <w:t>,</w:t>
      </w:r>
    </w:p>
    <w:p w14:paraId="45142E7B" w14:textId="2A9AE3F5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jednom godišnje dostavljati </w:t>
      </w:r>
      <w:r>
        <w:rPr>
          <w:rFonts w:ascii="Calibri Light" w:hAnsi="Calibri Light" w:cs="Calibri Light"/>
          <w:bCs/>
          <w:iCs/>
          <w:lang w:val="hr-HR"/>
        </w:rPr>
        <w:t>DAZG</w:t>
      </w:r>
      <w:r w:rsidR="006B16A5">
        <w:rPr>
          <w:rFonts w:ascii="Calibri Light" w:hAnsi="Calibri Light" w:cs="Calibri Light"/>
          <w:bCs/>
          <w:iCs/>
          <w:lang w:val="hr-HR"/>
        </w:rPr>
        <w:t>-u</w:t>
      </w:r>
      <w:r w:rsidRPr="00FC034E">
        <w:rPr>
          <w:rFonts w:ascii="Calibri Light" w:hAnsi="Calibri Light" w:cs="Calibri Light"/>
          <w:bCs/>
          <w:iCs/>
          <w:lang w:val="hr-HR"/>
        </w:rPr>
        <w:t xml:space="preserve"> Popis cjelokupnog gradiva te javljati sve promjene u vezi s gradivom, </w:t>
      </w:r>
    </w:p>
    <w:p w14:paraId="3247ECC4" w14:textId="7C9A567F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pribavljati mišljenje </w:t>
      </w:r>
      <w:r>
        <w:rPr>
          <w:rFonts w:ascii="Calibri Light" w:hAnsi="Calibri Light" w:cs="Calibri Light"/>
          <w:bCs/>
          <w:iCs/>
          <w:lang w:val="hr-HR"/>
        </w:rPr>
        <w:t>DAZG</w:t>
      </w:r>
      <w:r w:rsidR="006B16A5">
        <w:rPr>
          <w:rFonts w:ascii="Calibri Light" w:hAnsi="Calibri Light" w:cs="Calibri Light"/>
          <w:bCs/>
          <w:iCs/>
          <w:lang w:val="hr-HR"/>
        </w:rPr>
        <w:t>-a</w:t>
      </w:r>
      <w:r w:rsidRPr="00FC034E">
        <w:rPr>
          <w:rFonts w:ascii="Calibri Light" w:hAnsi="Calibri Light" w:cs="Calibri Light"/>
          <w:bCs/>
          <w:iCs/>
          <w:lang w:val="hr-HR"/>
        </w:rPr>
        <w:t xml:space="preserve"> prije poduzimanja mjera koje se odnose na gradivo,</w:t>
      </w:r>
    </w:p>
    <w:p w14:paraId="0C52EB01" w14:textId="7777777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redovito odabirati arhivsko gradivo, </w:t>
      </w:r>
    </w:p>
    <w:p w14:paraId="640E49FF" w14:textId="7777777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redovito periodički izlučivati gradivo kojemu su istekli rokovi čuvanja, </w:t>
      </w:r>
    </w:p>
    <w:p w14:paraId="1339A42A" w14:textId="7777777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>utvrditi pravila i postupke nastajanja izvornog javnog dokumentarnoga gradiva u digitalnom obliku,</w:t>
      </w:r>
    </w:p>
    <w:p w14:paraId="255BA1A5" w14:textId="7777777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>osigurati pretvorbu arhivskoga gradiva iz analognog u digitalni oblik,</w:t>
      </w:r>
    </w:p>
    <w:p w14:paraId="47550E3C" w14:textId="294A55E7" w:rsidR="00FC034E" w:rsidRPr="00FC034E" w:rsidRDefault="00FC034E" w:rsidP="002A12C8">
      <w:pPr>
        <w:numPr>
          <w:ilvl w:val="0"/>
          <w:numId w:val="13"/>
        </w:numPr>
        <w:jc w:val="both"/>
        <w:rPr>
          <w:rFonts w:ascii="Calibri Light" w:hAnsi="Calibri Light" w:cs="Calibri Light"/>
          <w:bCs/>
          <w:iCs/>
          <w:lang w:val="hr-HR"/>
        </w:rPr>
      </w:pPr>
      <w:r w:rsidRPr="00FC034E">
        <w:rPr>
          <w:rFonts w:ascii="Calibri Light" w:hAnsi="Calibri Light" w:cs="Calibri Light"/>
          <w:bCs/>
          <w:iCs/>
          <w:lang w:val="hr-HR"/>
        </w:rPr>
        <w:t xml:space="preserve">omogućiti ovlaštenim djelatnicima </w:t>
      </w:r>
      <w:r w:rsidR="009D093B">
        <w:rPr>
          <w:rFonts w:ascii="Calibri Light" w:hAnsi="Calibri Light" w:cs="Calibri Light"/>
          <w:bCs/>
          <w:iCs/>
          <w:lang w:val="hr-HR"/>
        </w:rPr>
        <w:t>DAZG</w:t>
      </w:r>
      <w:r w:rsidR="006B16A5">
        <w:rPr>
          <w:rFonts w:ascii="Calibri Light" w:hAnsi="Calibri Light" w:cs="Calibri Light"/>
          <w:bCs/>
          <w:iCs/>
          <w:lang w:val="hr-HR"/>
        </w:rPr>
        <w:t>-a</w:t>
      </w:r>
      <w:r w:rsidRPr="00FC034E">
        <w:rPr>
          <w:rFonts w:ascii="Calibri Light" w:hAnsi="Calibri Light" w:cs="Calibri Light"/>
          <w:bCs/>
          <w:iCs/>
          <w:lang w:val="hr-HR"/>
        </w:rPr>
        <w:t xml:space="preserve"> obavljanje stručnog nadzora nad čuvanjem gradiva.</w:t>
      </w:r>
    </w:p>
    <w:p w14:paraId="5EA141F0" w14:textId="77777777" w:rsidR="007C1D30" w:rsidRPr="00C632C5" w:rsidRDefault="007C1D30" w:rsidP="002A12C8">
      <w:pPr>
        <w:pStyle w:val="Odlomakpopisa"/>
        <w:jc w:val="both"/>
        <w:rPr>
          <w:rFonts w:ascii="Calibri Light" w:hAnsi="Calibri Light" w:cs="Calibri Light"/>
          <w:bCs/>
          <w:iCs/>
          <w:lang w:val="hr-HR"/>
        </w:rPr>
      </w:pPr>
    </w:p>
    <w:p w14:paraId="6B6B8062" w14:textId="77777777" w:rsidR="000A7C51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  <w:r>
        <w:rPr>
          <w:rFonts w:ascii="Calibri Light" w:hAnsi="Calibri Light" w:cs="Calibri Light"/>
          <w:b/>
          <w:bCs/>
          <w:iCs/>
          <w:lang w:val="hr-HR"/>
        </w:rPr>
        <w:t>Članak 8.</w:t>
      </w:r>
    </w:p>
    <w:p w14:paraId="16291488" w14:textId="77777777" w:rsidR="007C1D30" w:rsidRPr="007C1D30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</w:p>
    <w:p w14:paraId="410572A8" w14:textId="4A3ADF74" w:rsidR="000A7C51" w:rsidRDefault="00FC034E" w:rsidP="002A12C8">
      <w:pPr>
        <w:jc w:val="both"/>
        <w:rPr>
          <w:rFonts w:ascii="Calibri Light" w:hAnsi="Calibri Light" w:cs="Calibri Light"/>
          <w:bCs/>
          <w:iCs/>
          <w:lang w:val="hr-HR"/>
        </w:rPr>
      </w:pPr>
      <w:r>
        <w:rPr>
          <w:rFonts w:ascii="Calibri Light" w:hAnsi="Calibri Light" w:cs="Calibri Light"/>
          <w:bCs/>
          <w:iCs/>
          <w:lang w:val="hr-HR"/>
        </w:rPr>
        <w:tab/>
      </w:r>
      <w:r w:rsidR="00D854CE" w:rsidRPr="00C632C5">
        <w:rPr>
          <w:rFonts w:ascii="Calibri Light" w:hAnsi="Calibri Light" w:cs="Calibri Light"/>
          <w:bCs/>
          <w:iCs/>
          <w:lang w:val="hr-HR"/>
        </w:rPr>
        <w:t xml:space="preserve">Dužnost je Škole </w:t>
      </w:r>
      <w:r w:rsidR="000A7C51" w:rsidRPr="00C632C5">
        <w:rPr>
          <w:rFonts w:ascii="Calibri Light" w:hAnsi="Calibri Light" w:cs="Calibri Light"/>
          <w:bCs/>
          <w:iCs/>
          <w:lang w:val="hr-HR"/>
        </w:rPr>
        <w:t xml:space="preserve">izvijestiti </w:t>
      </w:r>
      <w:r>
        <w:rPr>
          <w:rFonts w:ascii="Calibri Light" w:hAnsi="Calibri Light" w:cs="Calibri Light"/>
          <w:bCs/>
          <w:iCs/>
          <w:lang w:val="hr-HR"/>
        </w:rPr>
        <w:t>DAZG</w:t>
      </w:r>
      <w:r w:rsidR="000A7C51" w:rsidRPr="00C632C5">
        <w:rPr>
          <w:rFonts w:ascii="Calibri Light" w:hAnsi="Calibri Light" w:cs="Calibri Light"/>
          <w:bCs/>
          <w:iCs/>
          <w:lang w:val="hr-HR"/>
        </w:rPr>
        <w:t xml:space="preserve"> o svakoj svojoj promjeni statusa i organizacije radi davanja mišljenja o postupanju s gradivom.</w:t>
      </w:r>
    </w:p>
    <w:p w14:paraId="5629BBA6" w14:textId="77777777" w:rsidR="001E755E" w:rsidRDefault="001E755E" w:rsidP="002A12C8">
      <w:pPr>
        <w:ind w:left="360"/>
        <w:jc w:val="both"/>
        <w:rPr>
          <w:rFonts w:ascii="Calibri Light" w:hAnsi="Calibri Light" w:cs="Calibri Light"/>
          <w:bCs/>
          <w:iCs/>
          <w:lang w:val="hr-HR"/>
        </w:rPr>
      </w:pPr>
    </w:p>
    <w:p w14:paraId="118A4DC5" w14:textId="7A637FC6" w:rsidR="00772BCF" w:rsidRPr="004B1744" w:rsidRDefault="004B1744" w:rsidP="001E755E">
      <w:pPr>
        <w:jc w:val="both"/>
        <w:rPr>
          <w:rFonts w:ascii="Calibri Light" w:hAnsi="Calibri Light" w:cs="Calibri Light"/>
          <w:b/>
          <w:lang w:val="hr-HR"/>
        </w:rPr>
      </w:pPr>
      <w:r>
        <w:rPr>
          <w:rFonts w:ascii="Calibri Light" w:hAnsi="Calibri Light" w:cs="Calibri Light"/>
          <w:b/>
          <w:lang w:val="hr-HR"/>
        </w:rPr>
        <w:t xml:space="preserve">IV. </w:t>
      </w:r>
      <w:r w:rsidR="0034240E" w:rsidRPr="004B1744">
        <w:rPr>
          <w:rFonts w:ascii="Calibri Light" w:hAnsi="Calibri Light" w:cs="Calibri Light"/>
          <w:b/>
          <w:lang w:val="hr-HR"/>
        </w:rPr>
        <w:t>UREDSKO POSLOVANJE ŠKOLE</w:t>
      </w:r>
    </w:p>
    <w:p w14:paraId="01D63425" w14:textId="77777777" w:rsidR="00C60001" w:rsidRPr="00C632C5" w:rsidRDefault="00C60001" w:rsidP="002A12C8">
      <w:pPr>
        <w:pStyle w:val="Odlomakpopisa"/>
        <w:ind w:left="1080"/>
        <w:jc w:val="both"/>
        <w:rPr>
          <w:rFonts w:ascii="Calibri Light" w:hAnsi="Calibri Light" w:cs="Calibri Light"/>
          <w:b/>
          <w:lang w:val="hr-HR"/>
        </w:rPr>
      </w:pPr>
    </w:p>
    <w:p w14:paraId="119B1E0D" w14:textId="77777777" w:rsidR="00772BCF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  <w:r>
        <w:rPr>
          <w:rFonts w:ascii="Calibri Light" w:hAnsi="Calibri Light" w:cs="Calibri Light"/>
          <w:b/>
          <w:bCs/>
          <w:iCs/>
          <w:lang w:val="hr-HR"/>
        </w:rPr>
        <w:t>Članak 9.</w:t>
      </w:r>
    </w:p>
    <w:p w14:paraId="06DC8B75" w14:textId="77777777" w:rsidR="007C1D30" w:rsidRPr="00D9402F" w:rsidRDefault="007C1D30" w:rsidP="002A12C8">
      <w:pPr>
        <w:jc w:val="center"/>
        <w:rPr>
          <w:rFonts w:ascii="Calibri Light" w:hAnsi="Calibri Light" w:cs="Calibri Light"/>
          <w:b/>
          <w:bCs/>
          <w:iCs/>
          <w:lang w:val="hr-HR"/>
        </w:rPr>
      </w:pPr>
    </w:p>
    <w:p w14:paraId="55DEAA7F" w14:textId="4D4CA7D7" w:rsidR="007B5797" w:rsidRPr="00D9402F" w:rsidRDefault="007B5797" w:rsidP="00C26654">
      <w:pPr>
        <w:spacing w:after="240"/>
        <w:ind w:firstLine="708"/>
        <w:jc w:val="both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Cs/>
          <w:iCs/>
          <w:lang w:val="hr-HR"/>
        </w:rPr>
        <w:t xml:space="preserve">Uredsko poslovanje Ustanove uređeno je u skladu s </w:t>
      </w:r>
      <w:r w:rsidR="003A72AE" w:rsidRPr="00D9402F">
        <w:rPr>
          <w:rFonts w:ascii="Calibri Light" w:hAnsi="Calibri Light" w:cs="Calibri Light"/>
          <w:bCs/>
          <w:iCs/>
          <w:lang w:val="hr-HR"/>
        </w:rPr>
        <w:t xml:space="preserve">Uredbom o uredskom poslovanju </w:t>
      </w:r>
      <w:r w:rsidR="003A72AE" w:rsidRPr="00D9402F">
        <w:rPr>
          <w:rFonts w:ascii="Calibri Light" w:hAnsi="Calibri Light" w:cs="Calibri Light"/>
          <w:lang w:val="hr-HR"/>
        </w:rPr>
        <w:t>(</w:t>
      </w:r>
      <w:r w:rsidR="00FC034E" w:rsidRPr="00D9402F">
        <w:rPr>
          <w:rFonts w:ascii="Calibri Light" w:hAnsi="Calibri Light" w:cs="Calibri Light"/>
          <w:lang w:val="hr-HR"/>
        </w:rPr>
        <w:t>“Narodne novine” br.</w:t>
      </w:r>
      <w:r w:rsidR="003A72AE" w:rsidRPr="00D9402F">
        <w:rPr>
          <w:rFonts w:ascii="Calibri Light" w:hAnsi="Calibri Light" w:cs="Calibri Light"/>
          <w:lang w:val="hr-HR"/>
        </w:rPr>
        <w:t xml:space="preserve"> </w:t>
      </w:r>
      <w:r w:rsidR="00F83E47">
        <w:rPr>
          <w:rFonts w:ascii="Calibri Light" w:hAnsi="Calibri Light" w:cs="Calibri Light"/>
          <w:lang w:val="hr-HR"/>
        </w:rPr>
        <w:t>75</w:t>
      </w:r>
      <w:r w:rsidR="003A72AE" w:rsidRPr="00D9402F">
        <w:rPr>
          <w:rFonts w:ascii="Calibri Light" w:hAnsi="Calibri Light" w:cs="Calibri Light"/>
          <w:lang w:val="hr-HR"/>
        </w:rPr>
        <w:t>/09)</w:t>
      </w:r>
      <w:r w:rsidR="00FC034E" w:rsidRPr="00D9402F">
        <w:rPr>
          <w:rFonts w:ascii="Calibri Light" w:hAnsi="Calibri Light" w:cs="Calibri Light"/>
          <w:lang w:val="hr-HR"/>
        </w:rPr>
        <w:t xml:space="preserve">, Pravilnika o jedinstvenim klasifikacijskim oznakama stvaralaca i primalaca akata (“Narodne novine” br. 38/88 </w:t>
      </w:r>
      <w:r w:rsidR="009F7696" w:rsidRPr="00D9402F">
        <w:rPr>
          <w:rFonts w:ascii="Calibri Light" w:hAnsi="Calibri Light" w:cs="Calibri Light"/>
          <w:lang w:val="hr-HR"/>
        </w:rPr>
        <w:t>i</w:t>
      </w:r>
      <w:r w:rsidR="00FC034E" w:rsidRPr="00D9402F">
        <w:rPr>
          <w:rFonts w:ascii="Calibri Light" w:hAnsi="Calibri Light" w:cs="Calibri Light"/>
          <w:lang w:val="hr-HR"/>
        </w:rPr>
        <w:t xml:space="preserve"> 75/93)</w:t>
      </w:r>
      <w:r w:rsidR="00FC034E" w:rsidRPr="00D9402F">
        <w:rPr>
          <w:rFonts w:ascii="Calibri Light" w:hAnsi="Calibri Light" w:cs="Calibri Light"/>
          <w:bCs/>
          <w:iCs/>
          <w:lang w:val="hr-HR"/>
        </w:rPr>
        <w:t xml:space="preserve"> i Plana klasifikacijskih oznaka i brojčanih oznaka stvaralaca i primatelja akata.</w:t>
      </w:r>
    </w:p>
    <w:p w14:paraId="5A3F9D4E" w14:textId="0DB84131" w:rsidR="00772BCF" w:rsidRPr="00D9402F" w:rsidRDefault="00FC034E" w:rsidP="002A12C8">
      <w:pPr>
        <w:pStyle w:val="Tijeloteksta"/>
        <w:rPr>
          <w:rFonts w:ascii="Calibri Light" w:hAnsi="Calibri Light" w:cs="Calibri Light"/>
        </w:rPr>
      </w:pPr>
      <w:r w:rsidRPr="00D9402F">
        <w:rPr>
          <w:rFonts w:ascii="Calibri Light" w:hAnsi="Calibri Light" w:cs="Calibri Light"/>
        </w:rPr>
        <w:tab/>
      </w:r>
      <w:r w:rsidR="00772BCF" w:rsidRPr="00D9402F">
        <w:rPr>
          <w:rFonts w:ascii="Calibri Light" w:hAnsi="Calibri Light" w:cs="Calibri Light"/>
        </w:rPr>
        <w:t>Uredsko poslovanje u Školi obuhvaća primanje i pregled akata, upisivanje akata, dostavljanje akata u rad, administrativnu i tehničku obradu akata, otpremanje akata, razvođenje akata i njihovo arhiviranje i čuvanje.</w:t>
      </w:r>
    </w:p>
    <w:p w14:paraId="70A9BEE7" w14:textId="77777777" w:rsidR="004B1744" w:rsidRPr="00D9402F" w:rsidRDefault="004B1744" w:rsidP="002A12C8">
      <w:pPr>
        <w:pStyle w:val="Tijeloteksta"/>
        <w:rPr>
          <w:rFonts w:ascii="Calibri Light" w:hAnsi="Calibri Light" w:cs="Calibri Light"/>
        </w:rPr>
      </w:pPr>
    </w:p>
    <w:p w14:paraId="5582AB00" w14:textId="77777777" w:rsidR="007C1D30" w:rsidRPr="00D9402F" w:rsidRDefault="007B5797" w:rsidP="002A12C8">
      <w:pPr>
        <w:pStyle w:val="Bezproreda"/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10</w:t>
      </w:r>
      <w:r w:rsidR="00772BCF" w:rsidRPr="00D9402F">
        <w:rPr>
          <w:rFonts w:ascii="Calibri Light" w:hAnsi="Calibri Light" w:cs="Calibri Light"/>
          <w:b/>
          <w:lang w:val="hr-HR"/>
        </w:rPr>
        <w:t>.</w:t>
      </w:r>
      <w:bookmarkStart w:id="0" w:name="_GoBack"/>
      <w:bookmarkEnd w:id="0"/>
    </w:p>
    <w:p w14:paraId="10E70DE6" w14:textId="77777777" w:rsidR="007C1D30" w:rsidRPr="00D9402F" w:rsidRDefault="007C1D30" w:rsidP="002A12C8">
      <w:pPr>
        <w:pStyle w:val="Bezproreda"/>
        <w:jc w:val="center"/>
        <w:rPr>
          <w:rFonts w:ascii="Calibri Light" w:hAnsi="Calibri Light" w:cs="Calibri Light"/>
          <w:b/>
          <w:lang w:val="hr-HR"/>
        </w:rPr>
      </w:pPr>
    </w:p>
    <w:p w14:paraId="0B0CDD71" w14:textId="1A1C0C5E" w:rsidR="00772BCF" w:rsidRPr="00D9402F" w:rsidRDefault="00772BCF" w:rsidP="00C26654">
      <w:pPr>
        <w:pStyle w:val="Bezproreda"/>
        <w:spacing w:after="240"/>
        <w:ind w:firstLine="708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>Uredsko poslovanje u Školi obavlja se u pisarnici, odnosno tajništvu.</w:t>
      </w:r>
    </w:p>
    <w:p w14:paraId="691118C6" w14:textId="6FDF26AF" w:rsidR="00772BCF" w:rsidRPr="00D9402F" w:rsidRDefault="00FC034E" w:rsidP="002A12C8">
      <w:pPr>
        <w:pStyle w:val="Bezproreda"/>
        <w:spacing w:after="240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772BCF" w:rsidRPr="00D9402F">
        <w:rPr>
          <w:rFonts w:ascii="Calibri Light" w:hAnsi="Calibri Light" w:cs="Calibri Light"/>
          <w:lang w:val="hr-HR"/>
        </w:rPr>
        <w:t>Poslove pisarn</w:t>
      </w:r>
      <w:r w:rsidR="007B5797" w:rsidRPr="00D9402F">
        <w:rPr>
          <w:rFonts w:ascii="Calibri Light" w:hAnsi="Calibri Light" w:cs="Calibri Light"/>
          <w:lang w:val="hr-HR"/>
        </w:rPr>
        <w:t>ice, odnosno poslove iz članka 9</w:t>
      </w:r>
      <w:r w:rsidR="007E0E6F" w:rsidRPr="00D9402F">
        <w:rPr>
          <w:rFonts w:ascii="Calibri Light" w:hAnsi="Calibri Light" w:cs="Calibri Light"/>
          <w:lang w:val="hr-HR"/>
        </w:rPr>
        <w:t>. ov</w:t>
      </w:r>
      <w:r w:rsidR="00FE53F9">
        <w:rPr>
          <w:rFonts w:ascii="Calibri Light" w:hAnsi="Calibri Light" w:cs="Calibri Light"/>
          <w:lang w:val="hr-HR"/>
        </w:rPr>
        <w:t xml:space="preserve">ih Pravila </w:t>
      </w:r>
      <w:r w:rsidR="00772BCF" w:rsidRPr="00D9402F">
        <w:rPr>
          <w:rFonts w:ascii="Calibri Light" w:hAnsi="Calibri Light" w:cs="Calibri Light"/>
          <w:lang w:val="hr-HR"/>
        </w:rPr>
        <w:t>obavlja tajnik</w:t>
      </w:r>
      <w:r w:rsidR="00116BB6" w:rsidRPr="00D9402F">
        <w:rPr>
          <w:rFonts w:ascii="Calibri Light" w:hAnsi="Calibri Light" w:cs="Calibri Light"/>
          <w:lang w:val="hr-HR"/>
        </w:rPr>
        <w:t xml:space="preserve"> Škole</w:t>
      </w:r>
      <w:r w:rsidR="00772BCF" w:rsidRPr="00D9402F">
        <w:rPr>
          <w:rFonts w:ascii="Calibri Light" w:hAnsi="Calibri Light" w:cs="Calibri Light"/>
          <w:lang w:val="hr-HR"/>
        </w:rPr>
        <w:t>.</w:t>
      </w:r>
    </w:p>
    <w:p w14:paraId="4FF05DEA" w14:textId="555F22D5" w:rsidR="00564AC0" w:rsidRPr="00C632C5" w:rsidRDefault="00FC034E" w:rsidP="002A12C8">
      <w:pPr>
        <w:pStyle w:val="Tijeloteksta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64AC0" w:rsidRPr="00C632C5">
        <w:rPr>
          <w:rFonts w:ascii="Calibri Light" w:hAnsi="Calibri Light" w:cs="Calibri Light"/>
        </w:rPr>
        <w:t>Kao osnovne evidencije uredskog poslovanja u Školi se vode upisnik predmeta upravnog postupka za pismena upravnog postupka i urudžbeni zapisnik za pismena neupravnog postupka.</w:t>
      </w:r>
    </w:p>
    <w:p w14:paraId="534FA8C2" w14:textId="45107299" w:rsidR="00564AC0" w:rsidRPr="00C632C5" w:rsidRDefault="00FC034E" w:rsidP="002A12C8">
      <w:pPr>
        <w:pStyle w:val="Tijeloteksta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64AC0" w:rsidRPr="00C632C5">
        <w:rPr>
          <w:rFonts w:ascii="Calibri Light" w:hAnsi="Calibri Light" w:cs="Calibri Light"/>
        </w:rPr>
        <w:t>Evidencije iz stavka 3. ov</w:t>
      </w:r>
      <w:r w:rsidR="00041E10" w:rsidRPr="00C632C5">
        <w:rPr>
          <w:rFonts w:ascii="Calibri Light" w:hAnsi="Calibri Light" w:cs="Calibri Light"/>
        </w:rPr>
        <w:t xml:space="preserve">oga članka vode se </w:t>
      </w:r>
      <w:r w:rsidR="00C632C5">
        <w:rPr>
          <w:rFonts w:ascii="Calibri Light" w:hAnsi="Calibri Light" w:cs="Calibri Light"/>
        </w:rPr>
        <w:t>ručno</w:t>
      </w:r>
      <w:r w:rsidR="00415B52">
        <w:rPr>
          <w:rFonts w:ascii="Calibri Light" w:hAnsi="Calibri Light" w:cs="Calibri Light"/>
        </w:rPr>
        <w:t xml:space="preserve"> ili u elektroničkom obliku.</w:t>
      </w:r>
    </w:p>
    <w:p w14:paraId="3209F0A5" w14:textId="410C3CE5" w:rsidR="00564AC0" w:rsidRPr="00C632C5" w:rsidRDefault="00FC034E" w:rsidP="002A12C8">
      <w:pPr>
        <w:pStyle w:val="Tijeloteksta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64AC0" w:rsidRPr="00C632C5">
        <w:rPr>
          <w:rFonts w:ascii="Calibri Light" w:hAnsi="Calibri Light" w:cs="Calibri Light"/>
        </w:rPr>
        <w:t>Upisnik predmeta upravnog postupka i urudžbeni zapisnik vode se po sustavu brojčanih oznaka, odnosno klasifikacijskih oznaka i urudžbenih brojeva sukladno važećim propisima.</w:t>
      </w:r>
    </w:p>
    <w:p w14:paraId="4261BF6F" w14:textId="6BE9601C" w:rsidR="003B7AF0" w:rsidRPr="00C632C5" w:rsidRDefault="00FC034E" w:rsidP="002A12C8">
      <w:pPr>
        <w:pStyle w:val="Tijelotekst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111A12" w:rsidRPr="00C632C5">
        <w:rPr>
          <w:rFonts w:ascii="Calibri Light" w:hAnsi="Calibri Light" w:cs="Calibri Light"/>
        </w:rPr>
        <w:t>U Školi se vode</w:t>
      </w:r>
      <w:r w:rsidR="00041E10" w:rsidRPr="00C632C5">
        <w:rPr>
          <w:rFonts w:ascii="Calibri Light" w:hAnsi="Calibri Light" w:cs="Calibri Light"/>
        </w:rPr>
        <w:t xml:space="preserve"> i pomoćne evidencije: </w:t>
      </w:r>
      <w:r w:rsidR="00111A12" w:rsidRPr="00C632C5">
        <w:rPr>
          <w:rFonts w:ascii="Calibri Light" w:hAnsi="Calibri Light" w:cs="Calibri Light"/>
        </w:rPr>
        <w:t>knjiga pismohrane, knjiga službenih putovanja, knjiga evidencije nenazočnih učitelja. P</w:t>
      </w:r>
      <w:r w:rsidR="00C632C5">
        <w:rPr>
          <w:rFonts w:ascii="Calibri Light" w:hAnsi="Calibri Light" w:cs="Calibri Light"/>
        </w:rPr>
        <w:t>omoćne evidencije vode se ručno</w:t>
      </w:r>
      <w:r w:rsidR="00415B52">
        <w:rPr>
          <w:rFonts w:ascii="Calibri Light" w:hAnsi="Calibri Light" w:cs="Calibri Light"/>
        </w:rPr>
        <w:t xml:space="preserve"> ili u elektroničkom obliku.</w:t>
      </w:r>
    </w:p>
    <w:p w14:paraId="3AF9E8D4" w14:textId="56811CE1" w:rsidR="00D56764" w:rsidRDefault="00D56764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23DC080" w14:textId="060EC366" w:rsidR="001E755E" w:rsidRDefault="001E755E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F6ACBCF" w14:textId="3F19C766" w:rsidR="001E755E" w:rsidRDefault="001E755E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5B036FFE" w14:textId="77777777" w:rsidR="001E755E" w:rsidRDefault="001E755E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065EF40" w14:textId="77777777" w:rsidR="005129EB" w:rsidRDefault="005129EB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11</w:t>
      </w:r>
      <w:r w:rsidR="00772BCF" w:rsidRPr="00C632C5">
        <w:rPr>
          <w:rFonts w:ascii="Calibri Light" w:hAnsi="Calibri Light" w:cs="Calibri Light"/>
          <w:b/>
          <w:lang w:val="hr-HR"/>
        </w:rPr>
        <w:t>.</w:t>
      </w:r>
    </w:p>
    <w:p w14:paraId="019822C0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479D194" w14:textId="3BD432E5" w:rsidR="00772BCF" w:rsidRDefault="00FC034E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772BCF" w:rsidRPr="00C632C5">
        <w:rPr>
          <w:rFonts w:ascii="Calibri Light" w:hAnsi="Calibri Light" w:cs="Calibri Light"/>
          <w:lang w:val="hr-HR"/>
        </w:rPr>
        <w:t>Tijela i radnici Škole obvezni su završene predmete te dokumentaciju sa završenim poslovima, odnosno dokumentaciju koja im nije potrebna u radu i poslovanju, predati pisarnici najkasnije u roku  30 dana od zaključenja predmeta.</w:t>
      </w:r>
    </w:p>
    <w:p w14:paraId="56B14B24" w14:textId="6A9C76A6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0F809E97" w14:textId="77777777" w:rsidR="00313F89" w:rsidRPr="00C632C5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4AA62948" w14:textId="77777777" w:rsidR="00772BCF" w:rsidRPr="00C632C5" w:rsidRDefault="00772BCF" w:rsidP="002A12C8">
      <w:pPr>
        <w:pStyle w:val="Tijeloteksta"/>
        <w:rPr>
          <w:rFonts w:ascii="Calibri Light" w:hAnsi="Calibri Light" w:cs="Calibri Light"/>
        </w:rPr>
      </w:pPr>
    </w:p>
    <w:p w14:paraId="638A937C" w14:textId="77777777" w:rsidR="000470BE" w:rsidRPr="00C632C5" w:rsidRDefault="007E0E6F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bCs/>
          <w:iCs/>
          <w:lang w:val="hr-HR"/>
        </w:rPr>
        <w:t>V.</w:t>
      </w:r>
      <w:r w:rsidR="000470BE" w:rsidRPr="00C632C5">
        <w:rPr>
          <w:rFonts w:ascii="Calibri Light" w:hAnsi="Calibri Light" w:cs="Calibri Light"/>
          <w:b/>
          <w:lang w:val="hr-HR"/>
        </w:rPr>
        <w:t xml:space="preserve"> PRIKUPLJANJE, OBRADA I ČUVANJE GRADIVA</w:t>
      </w:r>
    </w:p>
    <w:p w14:paraId="448148C8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ED1FCF8" w14:textId="77777777" w:rsidR="000470BE" w:rsidRDefault="000470B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12.</w:t>
      </w:r>
    </w:p>
    <w:p w14:paraId="48E2878A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576A3FB" w14:textId="2DB9ADD5" w:rsidR="000470BE" w:rsidRPr="00C632C5" w:rsidRDefault="004B001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FC034E">
        <w:rPr>
          <w:rFonts w:ascii="Calibri Light" w:hAnsi="Calibri Light" w:cs="Calibri Light"/>
          <w:lang w:val="hr-HR"/>
        </w:rPr>
        <w:t>Fizičko ili analogno</w:t>
      </w:r>
      <w:r w:rsidR="000470BE" w:rsidRPr="00C632C5">
        <w:rPr>
          <w:rFonts w:ascii="Calibri Light" w:hAnsi="Calibri Light" w:cs="Calibri Light"/>
          <w:lang w:val="hr-HR"/>
        </w:rPr>
        <w:t xml:space="preserve"> i </w:t>
      </w:r>
      <w:r w:rsidR="00FC034E">
        <w:rPr>
          <w:rFonts w:ascii="Calibri Light" w:hAnsi="Calibri Light" w:cs="Calibri Light"/>
          <w:lang w:val="hr-HR"/>
        </w:rPr>
        <w:t>digitalno</w:t>
      </w:r>
      <w:r w:rsidR="000470BE" w:rsidRPr="00C632C5">
        <w:rPr>
          <w:rFonts w:ascii="Calibri Light" w:hAnsi="Calibri Light" w:cs="Calibri Light"/>
          <w:lang w:val="hr-HR"/>
        </w:rPr>
        <w:t xml:space="preserve"> gradivo </w:t>
      </w:r>
      <w:r w:rsidR="00DA4B8A" w:rsidRPr="00C632C5">
        <w:rPr>
          <w:rFonts w:ascii="Calibri Light" w:hAnsi="Calibri Light" w:cs="Calibri Light"/>
          <w:lang w:val="hr-HR"/>
        </w:rPr>
        <w:t>Škole</w:t>
      </w:r>
      <w:r w:rsidR="000470BE" w:rsidRPr="00C632C5">
        <w:rPr>
          <w:rFonts w:ascii="Calibri Light" w:hAnsi="Calibri Light" w:cs="Calibri Light"/>
          <w:lang w:val="hr-HR"/>
        </w:rPr>
        <w:t xml:space="preserve"> prikuplja se, zaprima, obrađuje, evidentira, odabire i izlučuje, te osigurava od oštećenja, uništenja i zagubljenja u pismohrani.</w:t>
      </w:r>
    </w:p>
    <w:p w14:paraId="237DAEC6" w14:textId="7C750CC6" w:rsidR="000470BE" w:rsidRPr="00C632C5" w:rsidRDefault="00690780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Određene cjeline gradiva mogu se čuvati i obrađivati u drugoj ustrojstvenoj jedinici osim pismohrane ako je to potrebno radi poslovanja i ako je tako utvrđeno ovim Pravilnikom ili posebnom odlukom.</w:t>
      </w:r>
    </w:p>
    <w:p w14:paraId="27A6AC8F" w14:textId="77777777" w:rsidR="00E84DA3" w:rsidRDefault="00E84DA3" w:rsidP="002A12C8">
      <w:pPr>
        <w:jc w:val="both"/>
        <w:rPr>
          <w:rFonts w:ascii="Calibri Light" w:hAnsi="Calibri Light" w:cs="Calibri Light"/>
          <w:color w:val="FF0000"/>
          <w:lang w:val="hr-HR"/>
        </w:rPr>
      </w:pPr>
    </w:p>
    <w:p w14:paraId="4036C07E" w14:textId="11E5D08F" w:rsidR="00F316C9" w:rsidRPr="00C632C5" w:rsidRDefault="004B1744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622" w:rsidRPr="00C632C5">
        <w:rPr>
          <w:rFonts w:ascii="Calibri Light" w:hAnsi="Calibri Light" w:cs="Calibri Light"/>
          <w:lang w:val="hr-HR"/>
        </w:rPr>
        <w:t>U Školi se izvan pismohrane čuva</w:t>
      </w:r>
      <w:r w:rsidR="00F316C9" w:rsidRPr="00C632C5">
        <w:rPr>
          <w:rFonts w:ascii="Calibri Light" w:hAnsi="Calibri Light" w:cs="Calibri Light"/>
          <w:lang w:val="hr-HR"/>
        </w:rPr>
        <w:t>:</w:t>
      </w:r>
    </w:p>
    <w:p w14:paraId="0F8373C0" w14:textId="5B802402" w:rsidR="007147D8" w:rsidRPr="00C632C5" w:rsidRDefault="00F316C9" w:rsidP="002A12C8">
      <w:pPr>
        <w:pStyle w:val="Odlomakpopisa"/>
        <w:numPr>
          <w:ilvl w:val="0"/>
          <w:numId w:val="12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 xml:space="preserve">spomenica </w:t>
      </w:r>
      <w:r w:rsidR="00E123EA">
        <w:rPr>
          <w:rFonts w:ascii="Calibri Light" w:hAnsi="Calibri Light" w:cs="Calibri Light"/>
          <w:lang w:val="hr-HR"/>
        </w:rPr>
        <w:t>Š</w:t>
      </w:r>
      <w:r w:rsidRPr="00C632C5">
        <w:rPr>
          <w:rFonts w:ascii="Calibri Light" w:hAnsi="Calibri Light" w:cs="Calibri Light"/>
          <w:lang w:val="hr-HR"/>
        </w:rPr>
        <w:t xml:space="preserve">kole </w:t>
      </w:r>
      <w:r w:rsidR="00886622" w:rsidRPr="00C632C5">
        <w:rPr>
          <w:rFonts w:ascii="Calibri Light" w:hAnsi="Calibri Light" w:cs="Calibri Light"/>
          <w:lang w:val="hr-HR"/>
        </w:rPr>
        <w:t>u uredu ravnatelja</w:t>
      </w:r>
      <w:r w:rsidRPr="00C632C5">
        <w:rPr>
          <w:rFonts w:ascii="Calibri Light" w:hAnsi="Calibri Light" w:cs="Calibri Light"/>
          <w:lang w:val="hr-HR"/>
        </w:rPr>
        <w:t>,</w:t>
      </w:r>
    </w:p>
    <w:p w14:paraId="40FC3549" w14:textId="1F252D38" w:rsidR="007147D8" w:rsidRPr="00C632C5" w:rsidRDefault="00AE2BE7" w:rsidP="002A12C8">
      <w:pPr>
        <w:pStyle w:val="Odlomakpopisa"/>
        <w:numPr>
          <w:ilvl w:val="0"/>
          <w:numId w:val="12"/>
        </w:num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 xml:space="preserve">obrasci </w:t>
      </w:r>
      <w:r w:rsidR="00F316C9" w:rsidRPr="00C632C5">
        <w:rPr>
          <w:rFonts w:ascii="Calibri Light" w:hAnsi="Calibri Light" w:cs="Calibri Light"/>
          <w:lang w:val="hr-HR"/>
        </w:rPr>
        <w:t xml:space="preserve">s podatcima o stažu i plaći </w:t>
      </w:r>
      <w:r w:rsidR="007147D8" w:rsidRPr="00C632C5">
        <w:rPr>
          <w:rFonts w:ascii="Calibri Light" w:hAnsi="Calibri Light" w:cs="Calibri Light"/>
          <w:lang w:val="hr-HR"/>
        </w:rPr>
        <w:t xml:space="preserve">u uredu </w:t>
      </w:r>
      <w:r w:rsidR="0031563A">
        <w:rPr>
          <w:rFonts w:ascii="Calibri Light" w:hAnsi="Calibri Light" w:cs="Calibri Light"/>
          <w:lang w:val="hr-HR"/>
        </w:rPr>
        <w:t>voditelja računovodstva</w:t>
      </w:r>
    </w:p>
    <w:p w14:paraId="269515A0" w14:textId="250CAE8F" w:rsidR="00F316C9" w:rsidRDefault="00F316C9" w:rsidP="002A12C8">
      <w:pPr>
        <w:pStyle w:val="Odlomakpopisa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knjige,</w:t>
      </w:r>
      <w:r w:rsidR="007147D8" w:rsidRPr="00C632C5">
        <w:rPr>
          <w:rFonts w:ascii="Calibri Light" w:hAnsi="Calibri Light" w:cs="Calibri Light"/>
          <w:lang w:val="hr-HR"/>
        </w:rPr>
        <w:t xml:space="preserve"> časopisi</w:t>
      </w:r>
      <w:r w:rsidRPr="00C632C5">
        <w:rPr>
          <w:rFonts w:ascii="Calibri Light" w:hAnsi="Calibri Light" w:cs="Calibri Light"/>
          <w:lang w:val="hr-HR"/>
        </w:rPr>
        <w:t>, au</w:t>
      </w:r>
      <w:r w:rsidR="00520248" w:rsidRPr="00C632C5">
        <w:rPr>
          <w:rFonts w:ascii="Calibri Light" w:hAnsi="Calibri Light" w:cs="Calibri Light"/>
          <w:lang w:val="hr-HR"/>
        </w:rPr>
        <w:t>dio-vizualno i elektroničko gradivo</w:t>
      </w:r>
      <w:r w:rsidR="007147D8" w:rsidRPr="00C632C5">
        <w:rPr>
          <w:rFonts w:ascii="Calibri Light" w:hAnsi="Calibri Light" w:cs="Calibri Light"/>
          <w:lang w:val="hr-HR"/>
        </w:rPr>
        <w:t xml:space="preserve"> uvršten</w:t>
      </w:r>
      <w:r w:rsidR="00520248" w:rsidRPr="00C632C5">
        <w:rPr>
          <w:rFonts w:ascii="Calibri Light" w:hAnsi="Calibri Light" w:cs="Calibri Light"/>
          <w:lang w:val="hr-HR"/>
        </w:rPr>
        <w:t xml:space="preserve">o je </w:t>
      </w:r>
      <w:r w:rsidR="009A7740">
        <w:rPr>
          <w:rFonts w:ascii="Calibri Light" w:hAnsi="Calibri Light" w:cs="Calibri Light"/>
          <w:lang w:val="hr-HR"/>
        </w:rPr>
        <w:t xml:space="preserve">u </w:t>
      </w:r>
      <w:r w:rsidR="007147D8" w:rsidRPr="00C632C5">
        <w:rPr>
          <w:rFonts w:ascii="Calibri Light" w:hAnsi="Calibri Light" w:cs="Calibri Light"/>
          <w:lang w:val="hr-HR"/>
        </w:rPr>
        <w:t>knjižni</w:t>
      </w:r>
      <w:r w:rsidRPr="00C632C5">
        <w:rPr>
          <w:rFonts w:ascii="Calibri Light" w:hAnsi="Calibri Light" w:cs="Calibri Light"/>
          <w:lang w:val="hr-HR"/>
        </w:rPr>
        <w:t>čn</w:t>
      </w:r>
      <w:r w:rsidR="009A7740">
        <w:rPr>
          <w:rFonts w:ascii="Calibri Light" w:hAnsi="Calibri Light" w:cs="Calibri Light"/>
          <w:lang w:val="hr-HR"/>
        </w:rPr>
        <w:t>om</w:t>
      </w:r>
      <w:r w:rsidR="007147D8" w:rsidRPr="00C632C5">
        <w:rPr>
          <w:rFonts w:ascii="Calibri Light" w:hAnsi="Calibri Light" w:cs="Calibri Light"/>
          <w:lang w:val="hr-HR"/>
        </w:rPr>
        <w:t xml:space="preserve"> fondu </w:t>
      </w:r>
      <w:r w:rsidR="009A7740">
        <w:rPr>
          <w:rFonts w:ascii="Calibri Light" w:hAnsi="Calibri Light" w:cs="Calibri Light"/>
          <w:lang w:val="hr-HR"/>
        </w:rPr>
        <w:t xml:space="preserve">u </w:t>
      </w:r>
      <w:r w:rsidR="007147D8" w:rsidRPr="00C632C5">
        <w:rPr>
          <w:rFonts w:ascii="Calibri Light" w:hAnsi="Calibri Light" w:cs="Calibri Light"/>
          <w:lang w:val="hr-HR"/>
        </w:rPr>
        <w:t>školskoj knjižnici.</w:t>
      </w:r>
    </w:p>
    <w:p w14:paraId="78A1402C" w14:textId="72916BCD" w:rsidR="007C1D30" w:rsidRDefault="00690780" w:rsidP="002A12C8">
      <w:pPr>
        <w:jc w:val="both"/>
        <w:rPr>
          <w:rFonts w:ascii="Calibri Light" w:hAnsi="Calibri Light" w:cs="Calibri Light"/>
          <w:b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Ustrojstvena jedinica koja čuva ili obrađuje neku cjelinu gradiva izvan pismohrane dužna je to gradivo evidentirati te pismohrani redovito dostavljati podatke o jedinicama gradiva koje posjeduje, radi upisa</w:t>
      </w:r>
      <w:r w:rsidR="006D25CB" w:rsidRPr="00C632C5">
        <w:rPr>
          <w:rFonts w:ascii="Calibri Light" w:hAnsi="Calibri Light" w:cs="Calibri Light"/>
          <w:lang w:val="hr-HR"/>
        </w:rPr>
        <w:t xml:space="preserve"> u </w:t>
      </w:r>
      <w:r>
        <w:rPr>
          <w:rFonts w:ascii="Calibri Light" w:hAnsi="Calibri Light" w:cs="Calibri Light"/>
          <w:lang w:val="hr-HR"/>
        </w:rPr>
        <w:t>Popis cjelokupnog gradiva</w:t>
      </w:r>
      <w:r w:rsidR="006D25CB" w:rsidRPr="00C632C5">
        <w:rPr>
          <w:rFonts w:ascii="Calibri Light" w:hAnsi="Calibri Light" w:cs="Calibri Light"/>
          <w:lang w:val="hr-HR"/>
        </w:rPr>
        <w:t xml:space="preserve"> </w:t>
      </w:r>
      <w:r w:rsidR="000470BE" w:rsidRPr="00C632C5">
        <w:rPr>
          <w:rFonts w:ascii="Calibri Light" w:hAnsi="Calibri Light" w:cs="Calibri Light"/>
          <w:lang w:val="hr-HR"/>
        </w:rPr>
        <w:t>i provođenja postupka odabiranja i izlučivanja.</w:t>
      </w:r>
    </w:p>
    <w:p w14:paraId="5D27DA6F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5CF3B74E" w14:textId="77777777" w:rsidR="000470BE" w:rsidRPr="00D9402F" w:rsidRDefault="00D5318B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13</w:t>
      </w:r>
      <w:r w:rsidR="000470BE" w:rsidRPr="00D9402F">
        <w:rPr>
          <w:rFonts w:ascii="Calibri Light" w:hAnsi="Calibri Light" w:cs="Calibri Light"/>
          <w:b/>
          <w:lang w:val="hr-HR"/>
        </w:rPr>
        <w:t>.</w:t>
      </w:r>
    </w:p>
    <w:p w14:paraId="0CCC0328" w14:textId="77777777" w:rsidR="007C1D30" w:rsidRPr="00D9402F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09A1C484" w14:textId="23F825D4" w:rsidR="000470BE" w:rsidRPr="00D9402F" w:rsidRDefault="00690780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0470BE" w:rsidRPr="00D9402F">
        <w:rPr>
          <w:rFonts w:ascii="Calibri Light" w:hAnsi="Calibri Light" w:cs="Calibri Light"/>
          <w:lang w:val="hr-HR"/>
        </w:rPr>
        <w:t>U okviru uredovanja  pismohrane vod</w:t>
      </w:r>
      <w:r w:rsidR="002F328D" w:rsidRPr="00D9402F">
        <w:rPr>
          <w:rFonts w:ascii="Calibri Light" w:hAnsi="Calibri Light" w:cs="Calibri Light"/>
          <w:lang w:val="hr-HR"/>
        </w:rPr>
        <w:t>e</w:t>
      </w:r>
      <w:r w:rsidR="000470BE" w:rsidRPr="00D9402F">
        <w:rPr>
          <w:rFonts w:ascii="Calibri Light" w:hAnsi="Calibri Light" w:cs="Calibri Light"/>
          <w:lang w:val="hr-HR"/>
        </w:rPr>
        <w:t xml:space="preserve"> se</w:t>
      </w:r>
      <w:r w:rsidR="002F328D" w:rsidRPr="00D9402F">
        <w:rPr>
          <w:rFonts w:ascii="Calibri Light" w:hAnsi="Calibri Light" w:cs="Calibri Light"/>
          <w:lang w:val="hr-HR"/>
        </w:rPr>
        <w:t xml:space="preserve"> sljedeće evidencije:</w:t>
      </w:r>
    </w:p>
    <w:p w14:paraId="6B484ADC" w14:textId="504044E1" w:rsidR="002F328D" w:rsidRPr="00D9402F" w:rsidRDefault="002F328D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>- evidencija ulaska gradiva u pismohranu</w:t>
      </w:r>
    </w:p>
    <w:p w14:paraId="4C9F4DF8" w14:textId="11644109" w:rsidR="002F328D" w:rsidRPr="00D9402F" w:rsidRDefault="002F328D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 xml:space="preserve">- knjiga posudbe ili korištenja- upisuju se podaci o gradivu koje je izdano na privremeno korištenje putem odgovarajuće potvrde (reversa), a za uvid i izdavanje kopija gradiva u digitalnom obliku potreban je samo upis u evidenciju. </w:t>
      </w:r>
    </w:p>
    <w:p w14:paraId="58D6BD31" w14:textId="77777777" w:rsidR="007C1D30" w:rsidRPr="00D9402F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124E0EF" w14:textId="77777777" w:rsidR="000470BE" w:rsidRPr="00D9402F" w:rsidRDefault="00D5318B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14</w:t>
      </w:r>
      <w:r w:rsidR="000470BE" w:rsidRPr="00D9402F">
        <w:rPr>
          <w:rFonts w:ascii="Calibri Light" w:hAnsi="Calibri Light" w:cs="Calibri Light"/>
          <w:b/>
          <w:lang w:val="hr-HR"/>
        </w:rPr>
        <w:t>.</w:t>
      </w:r>
    </w:p>
    <w:p w14:paraId="3ED60C63" w14:textId="77777777" w:rsidR="007C1D30" w:rsidRPr="00D9402F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4A60A75" w14:textId="3930B5B3" w:rsidR="003A72AE" w:rsidRPr="00D9402F" w:rsidRDefault="00690780" w:rsidP="002A12C8">
      <w:pPr>
        <w:pStyle w:val="Tekstkomentara"/>
        <w:jc w:val="both"/>
        <w:rPr>
          <w:rFonts w:ascii="Calibri Light" w:hAnsi="Calibri Light" w:cs="Calibri Light"/>
          <w:sz w:val="24"/>
          <w:szCs w:val="24"/>
          <w:lang w:val="hr-HR"/>
        </w:rPr>
      </w:pPr>
      <w:r w:rsidRPr="00D9402F">
        <w:rPr>
          <w:rFonts w:ascii="Calibri Light" w:hAnsi="Calibri Light" w:cs="Calibri Light"/>
          <w:sz w:val="24"/>
          <w:szCs w:val="24"/>
          <w:lang w:val="hr-HR"/>
        </w:rPr>
        <w:tab/>
      </w:r>
      <w:r w:rsidR="000470BE" w:rsidRPr="00D9402F">
        <w:rPr>
          <w:rFonts w:ascii="Calibri Light" w:hAnsi="Calibri Light" w:cs="Calibri Light"/>
          <w:sz w:val="24"/>
          <w:szCs w:val="24"/>
          <w:lang w:val="hr-HR"/>
        </w:rPr>
        <w:t xml:space="preserve">Popis arhivskog gradiva strukturiran po dokumentacijskim cjelinama dostavlja se </w:t>
      </w:r>
      <w:r w:rsidRPr="00D9402F">
        <w:rPr>
          <w:rFonts w:ascii="Calibri Light" w:hAnsi="Calibri Light" w:cs="Calibri Light"/>
          <w:sz w:val="24"/>
          <w:szCs w:val="24"/>
          <w:lang w:val="hr-HR"/>
        </w:rPr>
        <w:t>DAZG</w:t>
      </w:r>
      <w:r w:rsidR="006B16A5" w:rsidRPr="00D9402F">
        <w:rPr>
          <w:rFonts w:ascii="Calibri Light" w:hAnsi="Calibri Light" w:cs="Calibri Light"/>
          <w:sz w:val="24"/>
          <w:szCs w:val="24"/>
          <w:lang w:val="hr-HR"/>
        </w:rPr>
        <w:t>-u</w:t>
      </w:r>
      <w:r w:rsidR="000470BE" w:rsidRPr="00D9402F">
        <w:rPr>
          <w:rFonts w:ascii="Calibri Light" w:hAnsi="Calibri Light" w:cs="Calibri Light"/>
          <w:sz w:val="24"/>
          <w:szCs w:val="24"/>
          <w:lang w:val="hr-HR"/>
        </w:rPr>
        <w:t xml:space="preserve"> redovito jednom godišnje u elektroničkom obliku, sukladno č</w:t>
      </w:r>
      <w:r w:rsidR="00161278" w:rsidRPr="00D9402F">
        <w:rPr>
          <w:rFonts w:ascii="Calibri Light" w:hAnsi="Calibri Light" w:cs="Calibri Light"/>
          <w:sz w:val="24"/>
          <w:szCs w:val="24"/>
          <w:lang w:val="hr-HR"/>
        </w:rPr>
        <w:t>lan</w:t>
      </w:r>
      <w:r w:rsidRPr="00D9402F">
        <w:rPr>
          <w:rFonts w:ascii="Calibri Light" w:hAnsi="Calibri Light" w:cs="Calibri Light"/>
          <w:sz w:val="24"/>
          <w:szCs w:val="24"/>
          <w:lang w:val="hr-HR"/>
        </w:rPr>
        <w:t>ku</w:t>
      </w:r>
      <w:r w:rsidR="00161278" w:rsidRPr="00D9402F">
        <w:rPr>
          <w:rFonts w:ascii="Calibri Light" w:hAnsi="Calibri Light" w:cs="Calibri Light"/>
          <w:sz w:val="24"/>
          <w:szCs w:val="24"/>
          <w:lang w:val="hr-HR"/>
        </w:rPr>
        <w:t xml:space="preserve"> </w:t>
      </w:r>
      <w:r w:rsidRPr="00D9402F">
        <w:rPr>
          <w:rFonts w:ascii="Calibri Light" w:hAnsi="Calibri Light" w:cs="Calibri Light"/>
          <w:sz w:val="24"/>
          <w:szCs w:val="24"/>
          <w:lang w:val="hr-HR"/>
        </w:rPr>
        <w:t>13</w:t>
      </w:r>
      <w:r w:rsidR="00063221" w:rsidRPr="00D9402F">
        <w:rPr>
          <w:rFonts w:ascii="Calibri Light" w:hAnsi="Calibri Light" w:cs="Calibri Light"/>
          <w:sz w:val="24"/>
          <w:szCs w:val="24"/>
          <w:lang w:val="hr-HR"/>
        </w:rPr>
        <w:t>.</w:t>
      </w:r>
      <w:r w:rsidR="009A17DD" w:rsidRPr="00D9402F">
        <w:rPr>
          <w:rFonts w:ascii="Calibri Light" w:hAnsi="Calibri Light" w:cs="Calibri Light"/>
          <w:sz w:val="24"/>
          <w:szCs w:val="24"/>
          <w:lang w:val="hr-HR"/>
        </w:rPr>
        <w:t xml:space="preserve"> </w:t>
      </w:r>
      <w:r w:rsidR="0021236D" w:rsidRPr="00D9402F">
        <w:rPr>
          <w:rFonts w:ascii="Calibri Light" w:hAnsi="Calibri Light" w:cs="Calibri Light"/>
          <w:color w:val="000000"/>
          <w:sz w:val="24"/>
          <w:szCs w:val="24"/>
          <w:lang w:val="hr-HR"/>
        </w:rPr>
        <w:t xml:space="preserve">Pravilnika o </w:t>
      </w:r>
      <w:r w:rsidRPr="00D9402F">
        <w:rPr>
          <w:rFonts w:ascii="Calibri Light" w:hAnsi="Calibri Light" w:cs="Calibri Light"/>
          <w:color w:val="000000"/>
          <w:sz w:val="24"/>
          <w:szCs w:val="24"/>
          <w:lang w:val="hr-HR"/>
        </w:rPr>
        <w:t xml:space="preserve">upravljanju dokumentarnim gradivom izvan arhiva </w:t>
      </w:r>
      <w:r w:rsidR="00161278" w:rsidRPr="00D9402F">
        <w:rPr>
          <w:rFonts w:ascii="Calibri Light" w:hAnsi="Calibri Light" w:cs="Calibri Light"/>
          <w:color w:val="000000"/>
          <w:sz w:val="24"/>
          <w:szCs w:val="24"/>
          <w:lang w:val="hr-HR"/>
        </w:rPr>
        <w:t>i članku 11. Zakona o arhivskom gradivu</w:t>
      </w:r>
      <w:r w:rsidR="003A72AE" w:rsidRPr="00D9402F">
        <w:rPr>
          <w:rFonts w:ascii="Calibri Light" w:hAnsi="Calibri Light" w:cs="Calibri Light"/>
          <w:color w:val="000000"/>
          <w:sz w:val="24"/>
          <w:szCs w:val="24"/>
          <w:lang w:val="hr-HR"/>
        </w:rPr>
        <w:t xml:space="preserve"> i </w:t>
      </w:r>
      <w:r w:rsidR="003A72AE" w:rsidRPr="00D9402F">
        <w:rPr>
          <w:rFonts w:ascii="Calibri Light" w:hAnsi="Calibri Light" w:cs="Calibri Light"/>
          <w:sz w:val="24"/>
          <w:szCs w:val="24"/>
          <w:lang w:val="hr-HR"/>
        </w:rPr>
        <w:t xml:space="preserve">putem </w:t>
      </w:r>
      <w:r w:rsidRPr="00D9402F">
        <w:rPr>
          <w:rFonts w:ascii="Calibri Light" w:hAnsi="Calibri Light" w:cs="Calibri Light"/>
          <w:sz w:val="24"/>
          <w:szCs w:val="24"/>
          <w:lang w:val="hr-HR"/>
        </w:rPr>
        <w:t>Hrvatskog</w:t>
      </w:r>
      <w:r w:rsidR="003A72AE" w:rsidRPr="00D9402F">
        <w:rPr>
          <w:rFonts w:ascii="Calibri Light" w:hAnsi="Calibri Light" w:cs="Calibri Light"/>
          <w:sz w:val="24"/>
          <w:szCs w:val="24"/>
          <w:lang w:val="hr-HR"/>
        </w:rPr>
        <w:t xml:space="preserve"> arhivskog informacijskog sustava </w:t>
      </w:r>
      <w:r w:rsidRPr="00D9402F">
        <w:rPr>
          <w:rFonts w:ascii="Calibri Light" w:hAnsi="Calibri Light" w:cs="Calibri Light"/>
          <w:sz w:val="24"/>
          <w:szCs w:val="24"/>
          <w:lang w:val="hr-HR"/>
        </w:rPr>
        <w:t>HAIS</w:t>
      </w:r>
      <w:r w:rsidR="003A72AE" w:rsidRPr="00D9402F">
        <w:rPr>
          <w:rFonts w:ascii="Calibri Light" w:hAnsi="Calibri Light" w:cs="Calibri Light"/>
          <w:sz w:val="24"/>
          <w:szCs w:val="24"/>
          <w:lang w:val="hr-HR"/>
        </w:rPr>
        <w:t>-a.</w:t>
      </w:r>
    </w:p>
    <w:p w14:paraId="58D30E97" w14:textId="2DEC383E" w:rsidR="004B0018" w:rsidRPr="00D9402F" w:rsidRDefault="004B0018" w:rsidP="002A12C8">
      <w:pPr>
        <w:rPr>
          <w:lang w:val="hr-HR"/>
        </w:rPr>
      </w:pPr>
    </w:p>
    <w:p w14:paraId="5A367B9D" w14:textId="77310EBF" w:rsidR="001E755E" w:rsidRDefault="001E755E" w:rsidP="002A12C8"/>
    <w:p w14:paraId="300FB7FD" w14:textId="5C35C2D4" w:rsidR="001E755E" w:rsidRDefault="001E755E" w:rsidP="002A12C8"/>
    <w:p w14:paraId="158023A6" w14:textId="6FE4489B" w:rsidR="00345286" w:rsidRDefault="00345286" w:rsidP="002A12C8"/>
    <w:p w14:paraId="23C25015" w14:textId="7086ED26" w:rsidR="00345286" w:rsidRDefault="00345286" w:rsidP="002A12C8"/>
    <w:p w14:paraId="0344BB80" w14:textId="7ED9D82A" w:rsidR="00345286" w:rsidRDefault="00345286" w:rsidP="002A12C8"/>
    <w:p w14:paraId="0646CC15" w14:textId="650FFFBE" w:rsidR="00345286" w:rsidRDefault="00345286" w:rsidP="002A12C8"/>
    <w:p w14:paraId="31D30C1E" w14:textId="77777777" w:rsidR="00345286" w:rsidRDefault="00345286" w:rsidP="002A12C8"/>
    <w:p w14:paraId="62B3B7CD" w14:textId="77777777" w:rsidR="001E755E" w:rsidRPr="004B0018" w:rsidRDefault="001E755E" w:rsidP="002A12C8"/>
    <w:p w14:paraId="207DDD80" w14:textId="06646540" w:rsidR="006E5DC4" w:rsidRPr="006E5DC4" w:rsidRDefault="006E5DC4" w:rsidP="002A12C8">
      <w:pPr>
        <w:pStyle w:val="Naslov1"/>
        <w:jc w:val="left"/>
        <w:rPr>
          <w:rFonts w:ascii="Calibri Light" w:hAnsi="Calibri Light" w:cs="Calibri Light"/>
          <w:b/>
          <w:bCs/>
          <w:i/>
          <w:iCs/>
          <w:sz w:val="24"/>
          <w:lang w:val="en-GB"/>
        </w:rPr>
      </w:pPr>
      <w:r w:rsidRPr="006E5DC4">
        <w:rPr>
          <w:rFonts w:ascii="Calibri Light" w:hAnsi="Calibri Light" w:cs="Calibri Light"/>
          <w:b/>
          <w:bCs/>
          <w:i/>
          <w:iCs/>
          <w:sz w:val="24"/>
          <w:lang w:val="en-GB"/>
        </w:rPr>
        <w:t>Prikupljanje, obrada i čuvanje gradiva u fizičkom ili analognom obliku</w:t>
      </w:r>
    </w:p>
    <w:p w14:paraId="3E10C2F9" w14:textId="77777777" w:rsidR="003B7AF0" w:rsidRPr="00C632C5" w:rsidRDefault="003B7AF0" w:rsidP="002A12C8">
      <w:pPr>
        <w:ind w:left="360"/>
        <w:jc w:val="both"/>
        <w:rPr>
          <w:rFonts w:ascii="Calibri Light" w:hAnsi="Calibri Light" w:cs="Calibri Light"/>
          <w:lang w:val="hr-HR"/>
        </w:rPr>
      </w:pPr>
    </w:p>
    <w:p w14:paraId="48937666" w14:textId="77777777" w:rsidR="000470BE" w:rsidRDefault="00D5318B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15</w:t>
      </w:r>
      <w:r w:rsidR="000470BE" w:rsidRPr="00C632C5">
        <w:rPr>
          <w:rFonts w:ascii="Calibri Light" w:hAnsi="Calibri Light" w:cs="Calibri Light"/>
          <w:b/>
          <w:lang w:val="hr-HR"/>
        </w:rPr>
        <w:t>.</w:t>
      </w:r>
    </w:p>
    <w:p w14:paraId="5C320C95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FD382B8" w14:textId="1746EF7C" w:rsidR="00A5514A" w:rsidRPr="00A5514A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Pr="00A5514A">
        <w:rPr>
          <w:rFonts w:ascii="Calibri Light" w:hAnsi="Calibri Light" w:cs="Calibri Light"/>
          <w:lang w:val="hr-HR"/>
        </w:rPr>
        <w:t>Gradivo u fizičkom ili analognom obliku oprema se na način koji omogućuje sigurno i jednostavno rukovanje gradivom i osigurava zaštitu primjerenu roku čuvanja gradiva (omoti, kutije i slične tehničke jedinice).</w:t>
      </w:r>
    </w:p>
    <w:p w14:paraId="604A9F57" w14:textId="77777777" w:rsidR="00A5514A" w:rsidRPr="00A5514A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ab/>
        <w:t>U ustrojstvenoj jedinici, u kojoj je gradivo nastalo, gradivo se čuva najviše dvije godine od završetka predmeta. Nakon toga roka gradivo se obvezno predaje u pismohranu u sređenom stanju, tehnički opremljeno te popisano.</w:t>
      </w:r>
    </w:p>
    <w:p w14:paraId="29CFA5EC" w14:textId="77777777" w:rsidR="00A5514A" w:rsidRPr="00A5514A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ab/>
        <w:t>Voditelj svake ustrojstvene jedinice odgovoran je za gradivo koje nastaje u njegovom poslovnom području, od trenutka zaprimanja i obrade do predaje na daljnje čuvanje. Svaki zaposlenik odgovoran je za gradivo za koje je zadužen u pogledu sadržaja podataka, pravodobne obrade te ukupnog stanja svakog predmeta kojim raspolaže.</w:t>
      </w:r>
    </w:p>
    <w:p w14:paraId="1E1D15FE" w14:textId="77777777" w:rsidR="00A5514A" w:rsidRPr="00A5514A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ab/>
        <w:t>Svaki zaposlenik, koji je zadužen za gradivo do predaje u pismohranu, dužan ga je tijekom godine odlagati po utvrđenom planu koji odgovara naravi posla te ga svrstati u odgovarajuće tehničke jedinice. Na svaku tehničku jedinicu, ispisuju se slijedeći podaci:</w:t>
      </w:r>
    </w:p>
    <w:p w14:paraId="5CE18125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>naziv institucije,</w:t>
      </w:r>
    </w:p>
    <w:p w14:paraId="52245A68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>ustrojstvena jedinica,</w:t>
      </w:r>
    </w:p>
    <w:p w14:paraId="57AD2C2F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 xml:space="preserve">godina (raspon) nastanka gradiva, </w:t>
      </w:r>
    </w:p>
    <w:p w14:paraId="2984F033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>naziv i vrsta gradiva,</w:t>
      </w:r>
    </w:p>
    <w:p w14:paraId="6BFFA84B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>raspon brojeva predmeta u tehničkoj jedinici,</w:t>
      </w:r>
    </w:p>
    <w:p w14:paraId="49E8484C" w14:textId="77777777" w:rsidR="00A5514A" w:rsidRPr="00A5514A" w:rsidRDefault="00A5514A" w:rsidP="002A12C8">
      <w:pPr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A5514A">
        <w:rPr>
          <w:rFonts w:ascii="Calibri Light" w:hAnsi="Calibri Light" w:cs="Calibri Light"/>
          <w:lang w:val="hr-HR"/>
        </w:rPr>
        <w:t>rok čuvanja gradiva.</w:t>
      </w:r>
    </w:p>
    <w:p w14:paraId="4F45BA6A" w14:textId="77777777" w:rsidR="007C1D30" w:rsidRPr="00A5514A" w:rsidRDefault="007C1D30" w:rsidP="002A12C8">
      <w:pPr>
        <w:jc w:val="center"/>
        <w:rPr>
          <w:rFonts w:ascii="Calibri Light" w:hAnsi="Calibri Light" w:cs="Calibri Light"/>
          <w:lang w:val="hr-HR"/>
        </w:rPr>
      </w:pPr>
    </w:p>
    <w:p w14:paraId="410D46B4" w14:textId="77777777" w:rsidR="007C1D30" w:rsidRPr="004B0018" w:rsidRDefault="000470BE" w:rsidP="002A12C8">
      <w:pPr>
        <w:pStyle w:val="Bezproreda"/>
        <w:jc w:val="center"/>
        <w:rPr>
          <w:rFonts w:ascii="Calibri Light" w:hAnsi="Calibri Light" w:cs="Calibri Light"/>
          <w:b/>
          <w:bCs/>
          <w:lang w:val="hr-HR"/>
        </w:rPr>
      </w:pPr>
      <w:r w:rsidRPr="004B0018">
        <w:rPr>
          <w:rFonts w:ascii="Calibri Light" w:hAnsi="Calibri Light" w:cs="Calibri Light"/>
          <w:b/>
          <w:bCs/>
          <w:lang w:val="hr-HR"/>
        </w:rPr>
        <w:t>Članak 1</w:t>
      </w:r>
      <w:r w:rsidR="00D5318B" w:rsidRPr="004B0018">
        <w:rPr>
          <w:rFonts w:ascii="Calibri Light" w:hAnsi="Calibri Light" w:cs="Calibri Light"/>
          <w:b/>
          <w:bCs/>
          <w:lang w:val="hr-HR"/>
        </w:rPr>
        <w:t>6</w:t>
      </w:r>
      <w:r w:rsidRPr="004B0018">
        <w:rPr>
          <w:rFonts w:ascii="Calibri Light" w:hAnsi="Calibri Light" w:cs="Calibri Light"/>
          <w:b/>
          <w:bCs/>
          <w:lang w:val="hr-HR"/>
        </w:rPr>
        <w:t>.</w:t>
      </w:r>
    </w:p>
    <w:p w14:paraId="355E4B32" w14:textId="77777777" w:rsidR="007C1D30" w:rsidRPr="007C1D30" w:rsidRDefault="007C1D30" w:rsidP="002A12C8">
      <w:pPr>
        <w:pStyle w:val="Bezproreda"/>
        <w:jc w:val="center"/>
        <w:rPr>
          <w:rFonts w:ascii="Calibri Light" w:hAnsi="Calibri Light" w:cs="Calibri Light"/>
          <w:lang w:val="hr-HR"/>
        </w:rPr>
      </w:pPr>
    </w:p>
    <w:p w14:paraId="7D7794E7" w14:textId="175E2BA3" w:rsidR="00AC6E33" w:rsidRPr="007C1D30" w:rsidRDefault="00A5514A" w:rsidP="002A12C8">
      <w:pPr>
        <w:pStyle w:val="Bezproreda"/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051B4" w:rsidRPr="007C1D30">
        <w:rPr>
          <w:rFonts w:ascii="Calibri Light" w:hAnsi="Calibri Light" w:cs="Calibri Light"/>
          <w:lang w:val="hr-HR"/>
        </w:rPr>
        <w:t>Arhivsko i dokumentarno</w:t>
      </w:r>
      <w:r w:rsidR="000470BE" w:rsidRPr="007C1D30">
        <w:rPr>
          <w:rFonts w:ascii="Calibri Light" w:hAnsi="Calibri Light" w:cs="Calibri Light"/>
          <w:lang w:val="hr-HR"/>
        </w:rPr>
        <w:t xml:space="preserve"> gradivo predaje se u pismohranu u sređenom stanju, u tehnički oblikovanim i označenim arhivskim jedinicama, te uz popis jedinica gradiva obuhvaćenog primopredajnim zapisnikom.</w:t>
      </w:r>
    </w:p>
    <w:p w14:paraId="6F9856A7" w14:textId="12BCB98D" w:rsidR="000470BE" w:rsidRPr="007C1D30" w:rsidRDefault="00A5514A" w:rsidP="002A12C8">
      <w:pPr>
        <w:pStyle w:val="Bezproreda"/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7C1D30">
        <w:rPr>
          <w:rFonts w:ascii="Calibri Light" w:hAnsi="Calibri Light" w:cs="Calibri Light"/>
          <w:lang w:val="hr-HR"/>
        </w:rPr>
        <w:t>Primopredajni zapisnik supotpisuju ovlašteni zaposlenici koji predaju gradivo i odgovorna osoba za rad pismohrane, odnosno zaposlenik u pismohrani.</w:t>
      </w:r>
    </w:p>
    <w:p w14:paraId="424144DF" w14:textId="6D270593" w:rsidR="000470BE" w:rsidRPr="00C632C5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Primopredajni zapisnik izrađuje se u dva primjerka, od kojih jedan čuva ustrojstvena jedinica koja predaje gradivo, a drugi odgovorna osoba za rad pismohrane, odnosno zaposlenik u pismohrani.</w:t>
      </w:r>
    </w:p>
    <w:p w14:paraId="5CFBF0C2" w14:textId="0D0DD0D1" w:rsidR="000470BE" w:rsidRPr="00C632C5" w:rsidRDefault="00A5514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Odgovorna osoba za rad pismohrane, odnosno zaposlenik u pismohrani, dužan je pregledati svo preuzeto gradivo i provjeriti točnost upisanih podataka.</w:t>
      </w:r>
    </w:p>
    <w:p w14:paraId="485022D6" w14:textId="77777777" w:rsidR="000470BE" w:rsidRPr="00C632C5" w:rsidRDefault="000470BE" w:rsidP="002A12C8">
      <w:pPr>
        <w:jc w:val="both"/>
        <w:rPr>
          <w:rFonts w:ascii="Calibri Light" w:hAnsi="Calibri Light" w:cs="Calibri Light"/>
          <w:lang w:val="hr-HR"/>
        </w:rPr>
      </w:pPr>
    </w:p>
    <w:p w14:paraId="70FF91F5" w14:textId="77777777" w:rsidR="000470BE" w:rsidRDefault="000470B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</w:t>
      </w:r>
      <w:r w:rsidR="00D5318B" w:rsidRPr="00C632C5">
        <w:rPr>
          <w:rFonts w:ascii="Calibri Light" w:hAnsi="Calibri Light" w:cs="Calibri Light"/>
          <w:b/>
          <w:lang w:val="hr-HR"/>
        </w:rPr>
        <w:t>nak 17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178F52D3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0693500" w14:textId="0CC1D6ED" w:rsidR="00AC6E33" w:rsidRPr="00C632C5" w:rsidRDefault="00A5514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Po prijemu i ob</w:t>
      </w:r>
      <w:r w:rsidR="000051B4" w:rsidRPr="00C632C5">
        <w:rPr>
          <w:rFonts w:ascii="Calibri Light" w:hAnsi="Calibri Light" w:cs="Calibri Light"/>
          <w:lang w:val="hr-HR"/>
        </w:rPr>
        <w:t>radi arhivskog i dokumentarnog</w:t>
      </w:r>
      <w:r w:rsidR="000470BE" w:rsidRPr="00C632C5">
        <w:rPr>
          <w:rFonts w:ascii="Calibri Light" w:hAnsi="Calibri Light" w:cs="Calibri Light"/>
          <w:lang w:val="hr-HR"/>
        </w:rPr>
        <w:t xml:space="preserve"> gradiva na način propisan u odredbama </w:t>
      </w:r>
      <w:r w:rsidR="00434D24">
        <w:rPr>
          <w:rFonts w:ascii="Calibri Light" w:hAnsi="Calibri Light" w:cs="Calibri Light"/>
          <w:lang w:val="hr-HR"/>
        </w:rPr>
        <w:t>ovih</w:t>
      </w:r>
      <w:r w:rsidR="000470BE" w:rsidRPr="00C632C5">
        <w:rPr>
          <w:rFonts w:ascii="Calibri Light" w:hAnsi="Calibri Light" w:cs="Calibri Light"/>
          <w:lang w:val="hr-HR"/>
        </w:rPr>
        <w:t xml:space="preserve"> </w:t>
      </w:r>
      <w:r w:rsidR="00434D24">
        <w:rPr>
          <w:rFonts w:ascii="Calibri Light" w:hAnsi="Calibri Light" w:cs="Calibri Light"/>
          <w:lang w:val="hr-HR"/>
        </w:rPr>
        <w:t>Pravila</w:t>
      </w:r>
      <w:r w:rsidR="000470BE" w:rsidRPr="00C632C5">
        <w:rPr>
          <w:rFonts w:ascii="Calibri Light" w:hAnsi="Calibri Light" w:cs="Calibri Light"/>
          <w:lang w:val="hr-HR"/>
        </w:rPr>
        <w:t xml:space="preserve">, gradivo se raspoređuje na </w:t>
      </w:r>
      <w:r w:rsidR="00063221" w:rsidRPr="00C632C5">
        <w:rPr>
          <w:rFonts w:ascii="Calibri Light" w:hAnsi="Calibri Light" w:cs="Calibri Light"/>
          <w:lang w:val="hr-HR"/>
        </w:rPr>
        <w:t xml:space="preserve">metalne </w:t>
      </w:r>
      <w:r w:rsidR="000470BE" w:rsidRPr="00C632C5">
        <w:rPr>
          <w:rFonts w:ascii="Calibri Light" w:hAnsi="Calibri Light" w:cs="Calibri Light"/>
          <w:lang w:val="hr-HR"/>
        </w:rPr>
        <w:t>police, odnosno ormare, u odgovarajućim prostorijama pismohrane.</w:t>
      </w:r>
    </w:p>
    <w:p w14:paraId="0F2344BA" w14:textId="3E374399" w:rsidR="000470BE" w:rsidRDefault="00A5514A" w:rsidP="002A12C8">
      <w:pPr>
        <w:pStyle w:val="Tekstkomentara"/>
        <w:rPr>
          <w:rFonts w:ascii="Calibri Light" w:hAnsi="Calibri Light" w:cs="Calibri Light"/>
          <w:sz w:val="24"/>
          <w:szCs w:val="24"/>
          <w:lang w:val="hr-HR"/>
        </w:rPr>
      </w:pPr>
      <w:r>
        <w:rPr>
          <w:rFonts w:ascii="Calibri Light" w:hAnsi="Calibri Light" w:cs="Calibri Light"/>
          <w:sz w:val="24"/>
          <w:szCs w:val="24"/>
          <w:lang w:val="hr-HR"/>
        </w:rPr>
        <w:lastRenderedPageBreak/>
        <w:tab/>
      </w:r>
      <w:r w:rsidR="000051B4" w:rsidRPr="00C632C5">
        <w:rPr>
          <w:rFonts w:ascii="Calibri Light" w:hAnsi="Calibri Light" w:cs="Calibri Light"/>
          <w:sz w:val="24"/>
          <w:szCs w:val="24"/>
          <w:lang w:val="hr-HR"/>
        </w:rPr>
        <w:t>Arhivsko i dokumentarno</w:t>
      </w:r>
      <w:r w:rsidR="000470BE" w:rsidRPr="00C632C5">
        <w:rPr>
          <w:rFonts w:ascii="Calibri Light" w:hAnsi="Calibri Light" w:cs="Calibri Light"/>
          <w:sz w:val="24"/>
          <w:szCs w:val="24"/>
          <w:lang w:val="hr-HR"/>
        </w:rPr>
        <w:t xml:space="preserve"> gradivo u pismohrani razvrstava se</w:t>
      </w:r>
      <w:r w:rsidR="009A17DD" w:rsidRPr="00C632C5">
        <w:rPr>
          <w:rFonts w:ascii="Calibri Light" w:hAnsi="Calibri Light" w:cs="Calibri Light"/>
          <w:sz w:val="24"/>
          <w:szCs w:val="24"/>
          <w:lang w:val="hr-HR"/>
        </w:rPr>
        <w:t xml:space="preserve"> </w:t>
      </w:r>
      <w:r w:rsidR="000B4EE8" w:rsidRPr="00C632C5">
        <w:rPr>
          <w:rFonts w:ascii="Calibri Light" w:hAnsi="Calibri Light" w:cs="Calibri Light"/>
          <w:sz w:val="24"/>
          <w:szCs w:val="24"/>
        </w:rPr>
        <w:t>prema</w:t>
      </w:r>
      <w:r w:rsidR="009A17DD" w:rsidRPr="00C632C5">
        <w:rPr>
          <w:rFonts w:ascii="Calibri Light" w:hAnsi="Calibri Light" w:cs="Calibri Light"/>
          <w:sz w:val="24"/>
          <w:szCs w:val="24"/>
        </w:rPr>
        <w:t xml:space="preserve"> </w:t>
      </w:r>
      <w:r w:rsidR="000B4EE8" w:rsidRPr="00C632C5">
        <w:rPr>
          <w:rFonts w:ascii="Calibri Light" w:hAnsi="Calibri Light" w:cs="Calibri Light"/>
          <w:sz w:val="24"/>
          <w:szCs w:val="24"/>
          <w:lang w:val="hr-HR"/>
        </w:rPr>
        <w:t>dokumentacijskim cjelinama,  vrstama gradiva, vremenu nastanka i rokovima čuvanja</w:t>
      </w:r>
      <w:r w:rsidR="000470BE" w:rsidRPr="00C632C5">
        <w:rPr>
          <w:rFonts w:ascii="Calibri Light" w:hAnsi="Calibri Light" w:cs="Calibri Light"/>
          <w:sz w:val="24"/>
          <w:szCs w:val="24"/>
          <w:lang w:val="hr-HR"/>
        </w:rPr>
        <w:t>. Nakon smještanja gradiva jednog godišta na police i u ormare, obavlja se numeriranje arhivskih jedinica.</w:t>
      </w:r>
    </w:p>
    <w:p w14:paraId="39D6E267" w14:textId="77777777" w:rsidR="00621757" w:rsidRPr="00C632C5" w:rsidRDefault="00621757" w:rsidP="002A12C8">
      <w:pPr>
        <w:pStyle w:val="Tekstkomentara"/>
        <w:rPr>
          <w:rFonts w:ascii="Calibri Light" w:hAnsi="Calibri Light" w:cs="Calibri Light"/>
          <w:sz w:val="24"/>
          <w:szCs w:val="24"/>
        </w:rPr>
      </w:pPr>
    </w:p>
    <w:p w14:paraId="4AB817DA" w14:textId="77777777" w:rsidR="00A5514A" w:rsidRPr="00A5514A" w:rsidRDefault="00A5514A" w:rsidP="002A12C8">
      <w:pPr>
        <w:pStyle w:val="Naslov1"/>
        <w:jc w:val="left"/>
        <w:rPr>
          <w:rFonts w:ascii="Calibri Light" w:hAnsi="Calibri Light" w:cs="Calibri Light"/>
          <w:b/>
          <w:bCs/>
          <w:i/>
          <w:iCs/>
          <w:sz w:val="24"/>
        </w:rPr>
      </w:pPr>
      <w:r w:rsidRPr="00A5514A">
        <w:rPr>
          <w:rFonts w:ascii="Calibri Light" w:hAnsi="Calibri Light" w:cs="Calibri Light"/>
          <w:b/>
          <w:bCs/>
          <w:i/>
          <w:iCs/>
          <w:sz w:val="24"/>
        </w:rPr>
        <w:t>Prikupljanje, obrada i čuvanje gradiva u digitalnom obliku</w:t>
      </w:r>
    </w:p>
    <w:p w14:paraId="09F8A0E7" w14:textId="77777777" w:rsidR="007C1D30" w:rsidRDefault="007C1D30" w:rsidP="002A12C8">
      <w:pPr>
        <w:rPr>
          <w:rFonts w:ascii="Calibri Light" w:hAnsi="Calibri Light" w:cs="Calibri Light"/>
          <w:b/>
          <w:lang w:val="hr-HR"/>
        </w:rPr>
      </w:pPr>
    </w:p>
    <w:p w14:paraId="44DE7365" w14:textId="77777777" w:rsidR="000470BE" w:rsidRDefault="000470B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</w:t>
      </w:r>
      <w:r w:rsidR="00D5318B" w:rsidRPr="00C632C5">
        <w:rPr>
          <w:rFonts w:ascii="Calibri Light" w:hAnsi="Calibri Light" w:cs="Calibri Light"/>
          <w:b/>
          <w:lang w:val="hr-HR"/>
        </w:rPr>
        <w:t>8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24FDD25E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5C17829C" w14:textId="7EA53F26" w:rsidR="00FA003D" w:rsidRPr="00FA003D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FA003D">
        <w:rPr>
          <w:rFonts w:ascii="Calibri Light" w:hAnsi="Calibri Light" w:cs="Calibri Light"/>
          <w:lang w:val="hr-HR"/>
        </w:rPr>
        <w:t>Gradivo u digitalnom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14:paraId="24E1BDCB" w14:textId="77777777" w:rsidR="00FA003D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ab/>
        <w:t xml:space="preserve">Za svaki računalni sustav, odnosno, aplikaciju koja se koristi za pohranu ili rad s gradivom u digitalnom obliku, obvezno je odrediti osobu koja odgovara za zaštitu podataka, redovnu izradu sigurnosnih kopija i arhiviranje podataka te u pisanom obliku utvrditi postupak i učestalost izrade sigurnosnih kopija i postupak obnove podataka u slučaju pogreške ili gubitka podataka. </w:t>
      </w:r>
    </w:p>
    <w:p w14:paraId="66025567" w14:textId="33E39677" w:rsidR="000470BE" w:rsidRPr="00C632C5" w:rsidRDefault="00FA003D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Pr="00FA003D">
        <w:rPr>
          <w:rFonts w:ascii="Calibri Light" w:hAnsi="Calibri Light" w:cs="Calibri Light"/>
          <w:lang w:val="hr-HR"/>
        </w:rPr>
        <w:t>Postupci izrade sigurnosnih kopija i obnove podataka trebaju biti takvi da omoguće sigurnu i cjelovitu obnovu podataka u kratkom roku.</w:t>
      </w:r>
    </w:p>
    <w:p w14:paraId="02933BCB" w14:textId="77777777" w:rsidR="0098389C" w:rsidRPr="00C632C5" w:rsidRDefault="0098389C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5699962" w14:textId="77777777" w:rsidR="007C1D30" w:rsidRDefault="000470B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1</w:t>
      </w:r>
      <w:r w:rsidR="00D5318B" w:rsidRPr="00C632C5">
        <w:rPr>
          <w:rFonts w:ascii="Calibri Light" w:hAnsi="Calibri Light" w:cs="Calibri Light"/>
          <w:b/>
          <w:lang w:val="hr-HR"/>
        </w:rPr>
        <w:t>9</w:t>
      </w:r>
      <w:r w:rsidR="007C1D30">
        <w:rPr>
          <w:rFonts w:ascii="Calibri Light" w:hAnsi="Calibri Light" w:cs="Calibri Light"/>
          <w:b/>
          <w:lang w:val="hr-HR"/>
        </w:rPr>
        <w:t>.</w:t>
      </w:r>
    </w:p>
    <w:p w14:paraId="1F2E3F1D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C380557" w14:textId="027614FE" w:rsidR="000470BE" w:rsidRPr="007C1D30" w:rsidRDefault="00FA003D" w:rsidP="002A12C8">
      <w:pPr>
        <w:jc w:val="both"/>
        <w:rPr>
          <w:rFonts w:ascii="Calibri Light" w:hAnsi="Calibri Light" w:cs="Calibri Light"/>
          <w:b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14:paraId="77FDF92A" w14:textId="77777777" w:rsidR="00FA003D" w:rsidRDefault="00FA003D" w:rsidP="002A12C8">
      <w:pPr>
        <w:jc w:val="center"/>
      </w:pPr>
    </w:p>
    <w:p w14:paraId="00788DB3" w14:textId="7757BBD6" w:rsidR="00FA003D" w:rsidRDefault="00FA003D" w:rsidP="002A12C8">
      <w:pPr>
        <w:jc w:val="center"/>
        <w:rPr>
          <w:rFonts w:ascii="Calibri Light" w:hAnsi="Calibri Light" w:cs="Calibri Light"/>
          <w:b/>
          <w:bCs/>
          <w:lang w:val="hr-HR"/>
        </w:rPr>
      </w:pPr>
      <w:r w:rsidRPr="00FA003D">
        <w:rPr>
          <w:rFonts w:ascii="Calibri Light" w:hAnsi="Calibri Light" w:cs="Calibri Light"/>
          <w:b/>
          <w:bCs/>
          <w:lang w:val="hr-HR"/>
        </w:rPr>
        <w:t xml:space="preserve">Članak </w:t>
      </w:r>
      <w:r w:rsidR="001E755E">
        <w:rPr>
          <w:rFonts w:ascii="Calibri Light" w:hAnsi="Calibri Light" w:cs="Calibri Light"/>
          <w:b/>
          <w:bCs/>
          <w:lang w:val="hr-HR"/>
        </w:rPr>
        <w:t>20</w:t>
      </w:r>
      <w:r w:rsidRPr="00FA003D">
        <w:rPr>
          <w:rFonts w:ascii="Calibri Light" w:hAnsi="Calibri Light" w:cs="Calibri Light"/>
          <w:b/>
          <w:bCs/>
          <w:lang w:val="hr-HR"/>
        </w:rPr>
        <w:t>.</w:t>
      </w:r>
    </w:p>
    <w:p w14:paraId="4C2CE470" w14:textId="77777777" w:rsidR="00FA003D" w:rsidRPr="00FA003D" w:rsidRDefault="00FA003D" w:rsidP="002A12C8">
      <w:pPr>
        <w:jc w:val="center"/>
        <w:rPr>
          <w:rFonts w:ascii="Calibri Light" w:hAnsi="Calibri Light" w:cs="Calibri Light"/>
          <w:b/>
          <w:bCs/>
          <w:lang w:val="hr-HR"/>
        </w:rPr>
      </w:pPr>
    </w:p>
    <w:p w14:paraId="2BE0B28B" w14:textId="77777777" w:rsidR="00FA003D" w:rsidRPr="00FA003D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ab/>
        <w:t>Dokumentarno gradivo može se pretvoriti u digitalni oblik na način da se očuva autentičnost, cjelovitost, vjerodostojnost podrijetla, čitljivost i povjerljivost gradiva tijekom pretvorbe i nakon pretvorbe u obliku u koji je pretvoreno.</w:t>
      </w:r>
    </w:p>
    <w:p w14:paraId="662E3FE8" w14:textId="77777777" w:rsidR="00FA003D" w:rsidRPr="00FA003D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ab/>
        <w:t>Posjednik je dužan prije pretvorbe gradiva u digitalni oblik prethodno ishoditi potvrdu Hrvatskog državnog arhiva o sukladnosti pravila, tehnologije i postupaka pretvorbe i čuvanja gradiva s odredbama Zakona o arhivskom gradivu i arhivima i Pravilnika o upravljanju dokumentarnim gradivom izvan arhiva te osigurati redovitu provjeru sukladnosti.</w:t>
      </w:r>
    </w:p>
    <w:p w14:paraId="1756A294" w14:textId="77777777" w:rsidR="00FA003D" w:rsidRPr="00FA003D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ab/>
        <w:t>Pretvorba gradiva iz st. 1. ovoga čl. mora biti obavljena u obliku koji pruža jamstvo glede pouzdanosti i uporabivosti gradiva:</w:t>
      </w:r>
    </w:p>
    <w:p w14:paraId="71A7CA26" w14:textId="77777777" w:rsidR="00FA003D" w:rsidRPr="00FA003D" w:rsidRDefault="00FA003D" w:rsidP="002A12C8">
      <w:pPr>
        <w:pStyle w:val="Odlomakpopisa"/>
        <w:numPr>
          <w:ilvl w:val="0"/>
          <w:numId w:val="15"/>
        </w:numPr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>da su sačuvana sva bitna svojstva, sastavnice, učinci i uporabivost izvornoga gradiva (očuvanje cjelovitosti gradiva),</w:t>
      </w:r>
    </w:p>
    <w:p w14:paraId="4D031175" w14:textId="77777777" w:rsidR="00FA003D" w:rsidRPr="00FA003D" w:rsidRDefault="00FA003D" w:rsidP="002A12C8">
      <w:pPr>
        <w:pStyle w:val="Odlomakpopisa"/>
        <w:numPr>
          <w:ilvl w:val="0"/>
          <w:numId w:val="15"/>
        </w:numPr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lastRenderedPageBreak/>
        <w:t>da je pretvorba gradiva izvršena na način koji pruža razumno jamstvo da nije obavljeno neovlašteno i nedokumentirano dodavanje, mijenjanje ili uklanjanje svojstava gradiva, odnosno, pojedinih podataka,</w:t>
      </w:r>
    </w:p>
    <w:p w14:paraId="09C1A6E0" w14:textId="77777777" w:rsidR="00FA003D" w:rsidRPr="00FA003D" w:rsidRDefault="00FA003D" w:rsidP="002A12C8">
      <w:pPr>
        <w:pStyle w:val="Odlomakpopisa"/>
        <w:numPr>
          <w:ilvl w:val="0"/>
          <w:numId w:val="15"/>
        </w:numPr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>da je postupak pretvorbe obavljen u skladu s utvrđenim pravilima i da je primjereno dokumentiran u svrhu osiguranja i provjere ispravnosti i kakvoće pretvorbe,</w:t>
      </w:r>
    </w:p>
    <w:p w14:paraId="652B8C08" w14:textId="77777777" w:rsidR="00FA003D" w:rsidRPr="00FA003D" w:rsidRDefault="00FA003D" w:rsidP="002A12C8">
      <w:pPr>
        <w:pStyle w:val="Odlomakpopisa"/>
        <w:numPr>
          <w:ilvl w:val="0"/>
          <w:numId w:val="15"/>
        </w:numPr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>da je pretvorba gradiva, koje je predmetom zaštite autorskog prava, izvršena uz poštivanje propisa kojima se uređuje autorsko pravo,</w:t>
      </w:r>
    </w:p>
    <w:p w14:paraId="52A7F2A3" w14:textId="77777777" w:rsidR="00FA003D" w:rsidRPr="00FA003D" w:rsidRDefault="00FA003D" w:rsidP="002A12C8">
      <w:pPr>
        <w:pStyle w:val="Odlomakpopisa"/>
        <w:numPr>
          <w:ilvl w:val="0"/>
          <w:numId w:val="15"/>
        </w:numPr>
        <w:jc w:val="both"/>
        <w:rPr>
          <w:rFonts w:ascii="Calibri Light" w:hAnsi="Calibri Light" w:cs="Calibri Light"/>
          <w:lang w:val="hr-HR"/>
        </w:rPr>
      </w:pPr>
      <w:r w:rsidRPr="00FA003D">
        <w:rPr>
          <w:rFonts w:ascii="Calibri Light" w:hAnsi="Calibri Light" w:cs="Calibri Light"/>
          <w:lang w:val="hr-HR"/>
        </w:rPr>
        <w:t>da je postupak pretvorbe obavljen u skladu s drugim propisima kojima se uređuju uvjeti i postupci pretvorbe određenih vrsta gradiva.</w:t>
      </w:r>
    </w:p>
    <w:p w14:paraId="1C31B13A" w14:textId="2B25D862" w:rsidR="00E84DA3" w:rsidRDefault="00E84DA3" w:rsidP="002A12C8">
      <w:pPr>
        <w:jc w:val="both"/>
        <w:rPr>
          <w:rFonts w:ascii="Calibri Light" w:hAnsi="Calibri Light" w:cs="Calibri Light"/>
          <w:lang w:val="hr-HR"/>
        </w:rPr>
      </w:pPr>
    </w:p>
    <w:p w14:paraId="3968B0A6" w14:textId="2A4EC6EB" w:rsidR="007C1D30" w:rsidRDefault="00D5318B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1</w:t>
      </w:r>
      <w:r w:rsidR="007C1D30">
        <w:rPr>
          <w:rFonts w:ascii="Calibri Light" w:hAnsi="Calibri Light" w:cs="Calibri Light"/>
          <w:b/>
          <w:lang w:val="hr-HR"/>
        </w:rPr>
        <w:t>.</w:t>
      </w:r>
    </w:p>
    <w:p w14:paraId="004D9B16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C43591C" w14:textId="3A3FA82D" w:rsidR="000470BE" w:rsidRPr="007C1D30" w:rsidRDefault="00FA003D" w:rsidP="002A12C8">
      <w:pPr>
        <w:spacing w:after="240"/>
        <w:jc w:val="both"/>
        <w:rPr>
          <w:rFonts w:ascii="Calibri Light" w:hAnsi="Calibri Light" w:cs="Calibri Light"/>
          <w:b/>
          <w:lang w:val="hr-HR"/>
        </w:rPr>
      </w:pPr>
      <w:r>
        <w:rPr>
          <w:rFonts w:ascii="Calibri Light" w:hAnsi="Calibri Light" w:cs="Calibri Light"/>
          <w:lang w:val="hr-HR"/>
        </w:rPr>
        <w:tab/>
        <w:t>Gradivo u digitalnom obliku pohranjuje se i čuva</w:t>
      </w:r>
      <w:r w:rsidR="000470BE" w:rsidRPr="00C632C5">
        <w:rPr>
          <w:rFonts w:ascii="Calibri Light" w:hAnsi="Calibri Light" w:cs="Calibri Light"/>
          <w:lang w:val="hr-HR"/>
        </w:rPr>
        <w:t xml:space="preserve">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14:paraId="7EBE50E6" w14:textId="372388F6" w:rsidR="000470BE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14:paraId="66328BF3" w14:textId="694A0B33" w:rsidR="000470BE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Prije predaje arhivskih kopija na mjesto čuvanja obvezno se provjerava njihova cjelovitost, čitljivost i ispravnost.</w:t>
      </w:r>
    </w:p>
    <w:p w14:paraId="3C2FE7FB" w14:textId="589C8874" w:rsidR="000470BE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14:paraId="14E367F2" w14:textId="082BBDAF" w:rsidR="000470BE" w:rsidRPr="00C632C5" w:rsidRDefault="00FA003D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470BE" w:rsidRPr="00C632C5">
        <w:rPr>
          <w:rFonts w:ascii="Calibri Light" w:hAnsi="Calibri Light" w:cs="Calibri Light"/>
          <w:lang w:val="hr-HR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14:paraId="63EF9EF2" w14:textId="77777777" w:rsidR="00731F97" w:rsidRDefault="00731F97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7AB195BC" w14:textId="77777777" w:rsidR="00A97692" w:rsidRPr="00C632C5" w:rsidRDefault="00A97692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VI. KORIŠTENJE GRADIVA</w:t>
      </w:r>
    </w:p>
    <w:p w14:paraId="09CA35C0" w14:textId="77777777" w:rsidR="00A97692" w:rsidRPr="00C632C5" w:rsidRDefault="00A97692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2D7CC252" w14:textId="37AB5134" w:rsidR="00A97692" w:rsidRDefault="00A97692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2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263786C7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B3A429B" w14:textId="11189980" w:rsidR="00AC6E33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 xml:space="preserve">Korištenje gradiva odobrava osoba odgovorna za rad pismohrane, odnosno zaposlenik u pismohrani. </w:t>
      </w:r>
    </w:p>
    <w:p w14:paraId="451A04A2" w14:textId="77C57C71" w:rsidR="00A97692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051B4" w:rsidRPr="00C632C5">
        <w:rPr>
          <w:rFonts w:ascii="Calibri Light" w:hAnsi="Calibri Light" w:cs="Calibri Light"/>
          <w:lang w:val="hr-HR"/>
        </w:rPr>
        <w:t>Arhivsko i dokumentarno</w:t>
      </w:r>
      <w:r w:rsidR="00A97692" w:rsidRPr="00C632C5">
        <w:rPr>
          <w:rFonts w:ascii="Calibri Light" w:hAnsi="Calibri Light" w:cs="Calibri Light"/>
          <w:lang w:val="hr-HR"/>
        </w:rPr>
        <w:t xml:space="preserve"> gradivo može se koristiti u prostorijama pismohrane samo i jedino uz nazočnost odgovorne osobe za rad pismohrane, odnosno zaposlenika zaduženog za pismohranu.</w:t>
      </w:r>
    </w:p>
    <w:p w14:paraId="123089E7" w14:textId="6E43FD0D" w:rsidR="00A97692" w:rsidRPr="00C632C5" w:rsidRDefault="00FA003D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 xml:space="preserve">Korištenje se ostvaruje neposrednim uvidom u traženo gradivo, izdavanjem preslika ili izdavanjem originala. </w:t>
      </w:r>
    </w:p>
    <w:p w14:paraId="6B272E98" w14:textId="1D8E9914" w:rsidR="00A97692" w:rsidRDefault="00FA003D" w:rsidP="002A12C8">
      <w:pPr>
        <w:jc w:val="both"/>
        <w:rPr>
          <w:rFonts w:ascii="Calibri Light" w:hAnsi="Calibri Light" w:cs="Calibri Light"/>
          <w:lang w:val="hr-HR"/>
        </w:rPr>
      </w:pPr>
      <w:r w:rsidRPr="00135D54">
        <w:rPr>
          <w:rFonts w:ascii="Calibri Light" w:hAnsi="Calibri Light" w:cs="Calibri Light"/>
          <w:color w:val="FF0000"/>
          <w:lang w:val="hr-HR"/>
        </w:rPr>
        <w:tab/>
      </w:r>
      <w:r w:rsidR="00A97692" w:rsidRPr="00345286">
        <w:rPr>
          <w:rFonts w:ascii="Calibri Light" w:hAnsi="Calibri Light" w:cs="Calibri Light"/>
          <w:lang w:val="hr-HR"/>
        </w:rPr>
        <w:t xml:space="preserve">Originalno </w:t>
      </w:r>
      <w:r w:rsidR="000051B4" w:rsidRPr="00345286">
        <w:rPr>
          <w:rFonts w:ascii="Calibri Light" w:hAnsi="Calibri Light" w:cs="Calibri Light"/>
          <w:lang w:val="hr-HR"/>
        </w:rPr>
        <w:t>arhivsko i dokumentarno</w:t>
      </w:r>
      <w:r w:rsidR="00A97692" w:rsidRPr="00345286">
        <w:rPr>
          <w:rFonts w:ascii="Calibri Light" w:hAnsi="Calibri Light" w:cs="Calibri Light"/>
          <w:lang w:val="hr-HR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14:paraId="029351F0" w14:textId="68BB041B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24404DF0" w14:textId="21B77FF4" w:rsidR="00A97692" w:rsidRDefault="00A97692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lastRenderedPageBreak/>
        <w:t>Članak 2</w:t>
      </w:r>
      <w:r w:rsidR="001E755E">
        <w:rPr>
          <w:rFonts w:ascii="Calibri Light" w:hAnsi="Calibri Light" w:cs="Calibri Light"/>
          <w:b/>
          <w:lang w:val="hr-HR"/>
        </w:rPr>
        <w:t>3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51FAA4F0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1796603C" w14:textId="2ACF9D3B" w:rsidR="00A97692" w:rsidRPr="00C632C5" w:rsidRDefault="00FA003D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>Osoba koja je preuzela gradivo na korištenje, dužna je isto vratiti u roku naznačenom u reversu.</w:t>
      </w:r>
    </w:p>
    <w:p w14:paraId="7EF6977D" w14:textId="79CFBA7F" w:rsidR="00A97692" w:rsidRPr="00C632C5" w:rsidRDefault="00FA003D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14:paraId="551E915E" w14:textId="77777777" w:rsidR="000051B4" w:rsidRPr="00C632C5" w:rsidRDefault="000051B4" w:rsidP="002A12C8">
      <w:pPr>
        <w:jc w:val="both"/>
        <w:rPr>
          <w:rFonts w:ascii="Calibri Light" w:hAnsi="Calibri Light" w:cs="Calibri Light"/>
          <w:lang w:val="hr-HR"/>
        </w:rPr>
      </w:pPr>
    </w:p>
    <w:p w14:paraId="10BB9FD7" w14:textId="7F96F38C" w:rsidR="007C1D30" w:rsidRPr="004B0018" w:rsidRDefault="007C1D30" w:rsidP="002A12C8">
      <w:pPr>
        <w:pStyle w:val="Bezproreda"/>
        <w:jc w:val="center"/>
        <w:rPr>
          <w:rFonts w:ascii="Calibri Light" w:hAnsi="Calibri Light" w:cs="Calibri Light"/>
          <w:b/>
          <w:bCs/>
          <w:lang w:val="hr-HR"/>
        </w:rPr>
      </w:pPr>
      <w:r w:rsidRPr="004B0018">
        <w:rPr>
          <w:rFonts w:ascii="Calibri Light" w:hAnsi="Calibri Light" w:cs="Calibri Light"/>
          <w:b/>
          <w:bCs/>
          <w:lang w:val="hr-HR"/>
        </w:rPr>
        <w:t>Članak 2</w:t>
      </w:r>
      <w:r w:rsidR="001E755E">
        <w:rPr>
          <w:rFonts w:ascii="Calibri Light" w:hAnsi="Calibri Light" w:cs="Calibri Light"/>
          <w:b/>
          <w:bCs/>
          <w:lang w:val="hr-HR"/>
        </w:rPr>
        <w:t>4</w:t>
      </w:r>
      <w:r w:rsidRPr="004B0018">
        <w:rPr>
          <w:rFonts w:ascii="Calibri Light" w:hAnsi="Calibri Light" w:cs="Calibri Light"/>
          <w:b/>
          <w:bCs/>
          <w:lang w:val="hr-HR"/>
        </w:rPr>
        <w:t>.</w:t>
      </w:r>
    </w:p>
    <w:p w14:paraId="08EFA2AC" w14:textId="77777777" w:rsidR="007C1D30" w:rsidRDefault="007C1D30" w:rsidP="002A12C8">
      <w:pPr>
        <w:pStyle w:val="Bezproreda"/>
        <w:jc w:val="center"/>
        <w:rPr>
          <w:lang w:val="hr-HR"/>
        </w:rPr>
      </w:pPr>
    </w:p>
    <w:p w14:paraId="6C40505C" w14:textId="313280B7" w:rsidR="00A97692" w:rsidRPr="00290273" w:rsidRDefault="00FA003D" w:rsidP="002A12C8">
      <w:pPr>
        <w:pStyle w:val="Bezproreda"/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290273">
        <w:rPr>
          <w:rFonts w:ascii="Calibri Light" w:hAnsi="Calibri Light" w:cs="Calibri Light"/>
          <w:lang w:val="hr-HR"/>
        </w:rPr>
        <w:t>Izdava</w:t>
      </w:r>
      <w:r w:rsidR="000051B4" w:rsidRPr="00290273">
        <w:rPr>
          <w:rFonts w:ascii="Calibri Light" w:hAnsi="Calibri Light" w:cs="Calibri Light"/>
          <w:lang w:val="hr-HR"/>
        </w:rPr>
        <w:t>nje arhivskoga i dokumentarnog</w:t>
      </w:r>
      <w:r w:rsidR="00A97692" w:rsidRPr="00290273">
        <w:rPr>
          <w:rFonts w:ascii="Calibri Light" w:hAnsi="Calibri Light" w:cs="Calibri Light"/>
          <w:lang w:val="hr-HR"/>
        </w:rPr>
        <w:t xml:space="preserve"> gradiva za vanjske korisnike, koji temeljem zakona i propisa imaju pravo uvida u informacije sadržane u gradivu, obavlja se temeljem pisane zamolbe tražitelja.</w:t>
      </w:r>
    </w:p>
    <w:p w14:paraId="7A57DC3E" w14:textId="0E04056C" w:rsidR="003A72AE" w:rsidRPr="00290273" w:rsidRDefault="00C66D89" w:rsidP="002A12C8">
      <w:pPr>
        <w:jc w:val="both"/>
        <w:rPr>
          <w:rFonts w:ascii="Calibri Light" w:hAnsi="Calibri Light" w:cs="Calibri Light"/>
          <w:szCs w:val="22"/>
          <w:lang w:val="hr-HR"/>
        </w:rPr>
      </w:pPr>
      <w:r w:rsidRPr="00290273">
        <w:rPr>
          <w:rFonts w:ascii="Calibri Light" w:hAnsi="Calibri Light" w:cs="Calibri Light"/>
          <w:szCs w:val="22"/>
          <w:lang w:val="hr-HR"/>
        </w:rPr>
        <w:tab/>
      </w:r>
      <w:r w:rsidR="003A72AE" w:rsidRPr="00290273">
        <w:rPr>
          <w:rFonts w:ascii="Calibri Light" w:hAnsi="Calibri Light" w:cs="Calibri Light"/>
          <w:szCs w:val="22"/>
          <w:lang w:val="hr-HR"/>
        </w:rPr>
        <w:t>Korištenje gradiva može se uskratiti u slučajevima koje propisuje čl. 15. Zakona o pravu na pristup informacijama  (</w:t>
      </w:r>
      <w:r w:rsidRPr="00290273">
        <w:rPr>
          <w:rFonts w:ascii="Calibri Light" w:hAnsi="Calibri Light" w:cs="Calibri Light"/>
          <w:szCs w:val="22"/>
          <w:lang w:val="hr-HR"/>
        </w:rPr>
        <w:t>“Narodne novine” br.</w:t>
      </w:r>
      <w:r w:rsidR="003A72AE" w:rsidRPr="00290273">
        <w:rPr>
          <w:rFonts w:ascii="Calibri Light" w:hAnsi="Calibri Light" w:cs="Calibri Light"/>
          <w:szCs w:val="22"/>
          <w:lang w:val="hr-HR"/>
        </w:rPr>
        <w:t xml:space="preserve"> 25/2013 i 85/ 2015).</w:t>
      </w:r>
    </w:p>
    <w:p w14:paraId="17A93C6C" w14:textId="77777777" w:rsidR="003A72AE" w:rsidRPr="00C632C5" w:rsidRDefault="003A72AE" w:rsidP="002A12C8">
      <w:pPr>
        <w:jc w:val="both"/>
        <w:rPr>
          <w:rFonts w:ascii="Calibri Light" w:hAnsi="Calibri Light" w:cs="Calibri Light"/>
          <w:lang w:val="hr-HR"/>
        </w:rPr>
      </w:pPr>
    </w:p>
    <w:p w14:paraId="527FC57D" w14:textId="6F781BD4" w:rsidR="00A97692" w:rsidRDefault="00A97692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5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0AC8267A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B78D689" w14:textId="31E603E3" w:rsidR="00A97692" w:rsidRPr="00C632C5" w:rsidRDefault="00C66D89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>Krajem svake godine, odnosno prije godišnjega ulaganja novog gradiva u pismohranu, vrši se provjera je li tijekom godine posuđeno gradivo vraćeno u pismohranu. Nadzor obavlja odgovorna osoba za rad pismohrane, odnosno zaposlenik u pismohrani.</w:t>
      </w:r>
    </w:p>
    <w:p w14:paraId="25CB12CC" w14:textId="7501FCA5" w:rsidR="00A97692" w:rsidRPr="00C632C5" w:rsidRDefault="00C66D89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 xml:space="preserve">Utvrdi li se da posuđeno gradivo nije vraćeno, odgovorna osoba za rad pismohrane, odnosno zaposlenik u pismohrani, traže povrat gradiva. </w:t>
      </w:r>
    </w:p>
    <w:p w14:paraId="7A9CEB75" w14:textId="684637E8" w:rsidR="00AC6E33" w:rsidRDefault="00C66D89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A97692" w:rsidRPr="00C632C5">
        <w:rPr>
          <w:rFonts w:ascii="Calibri Light" w:hAnsi="Calibri Light" w:cs="Calibri Light"/>
          <w:lang w:val="hr-HR"/>
        </w:rPr>
        <w:t>Korisnik gradiva pismeno potvrđuje, uz supotpis odgovorne osobe ustrojstvene jedinice, ukoliko mu zaduženo gradivo treba i u slijedećoj godini.</w:t>
      </w:r>
    </w:p>
    <w:p w14:paraId="7101CF0D" w14:textId="77777777" w:rsidR="00672223" w:rsidRPr="00C632C5" w:rsidRDefault="00672223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6D71271F" w14:textId="77777777" w:rsidR="0015684E" w:rsidRPr="00C632C5" w:rsidRDefault="0015684E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V</w:t>
      </w:r>
      <w:r w:rsidR="008D5A04" w:rsidRPr="00C632C5">
        <w:rPr>
          <w:rFonts w:ascii="Calibri Light" w:hAnsi="Calibri Light" w:cs="Calibri Light"/>
          <w:b/>
          <w:lang w:val="hr-HR"/>
        </w:rPr>
        <w:t>II</w:t>
      </w:r>
      <w:r w:rsidRPr="00C632C5">
        <w:rPr>
          <w:rFonts w:ascii="Calibri Light" w:hAnsi="Calibri Light" w:cs="Calibri Light"/>
          <w:b/>
          <w:lang w:val="hr-HR"/>
        </w:rPr>
        <w:t>. POSTUPAK ODABIRANJA I IZLUČIVANJA GRADIVA</w:t>
      </w:r>
    </w:p>
    <w:p w14:paraId="28F6C4C7" w14:textId="77777777" w:rsidR="0015684E" w:rsidRPr="00C632C5" w:rsidRDefault="0015684E" w:rsidP="002A12C8">
      <w:pPr>
        <w:jc w:val="both"/>
        <w:rPr>
          <w:rFonts w:ascii="Calibri Light" w:hAnsi="Calibri Light" w:cs="Calibri Light"/>
          <w:lang w:val="hr-HR"/>
        </w:rPr>
      </w:pPr>
    </w:p>
    <w:p w14:paraId="1DE7CB28" w14:textId="76881204" w:rsidR="0015684E" w:rsidRDefault="0015684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6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60696E3C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7B6D02F" w14:textId="68DBA3C2" w:rsidR="0015684E" w:rsidRPr="00C632C5" w:rsidRDefault="00C66D89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 xml:space="preserve">Redovito, a najkasnije 5 godina od posljednjega provedenog postupka, obavlja se odabiranje arhivskoga i izlučivanje onog dijela </w:t>
      </w:r>
      <w:r w:rsidR="000051B4" w:rsidRPr="00C632C5">
        <w:rPr>
          <w:rFonts w:ascii="Calibri Light" w:hAnsi="Calibri Light" w:cs="Calibri Light"/>
          <w:lang w:val="hr-HR"/>
        </w:rPr>
        <w:t>dokumentarnog</w:t>
      </w:r>
      <w:r w:rsidR="0015684E" w:rsidRPr="00C632C5">
        <w:rPr>
          <w:rFonts w:ascii="Calibri Light" w:hAnsi="Calibri Light" w:cs="Calibri Light"/>
          <w:lang w:val="hr-HR"/>
        </w:rPr>
        <w:t xml:space="preserve"> gradiva kojem je prema utvrđenim propisima prošao rok čuvanja, kako bi se u pismohrani pravovremeno oslobodio prostor za prirast novog gradiva.</w:t>
      </w:r>
    </w:p>
    <w:p w14:paraId="4B5D737D" w14:textId="141488B4" w:rsidR="0015684E" w:rsidRPr="00C632C5" w:rsidRDefault="00C66D89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>Odabiranje arhivsko</w:t>
      </w:r>
      <w:r w:rsidR="000051B4" w:rsidRPr="00C632C5">
        <w:rPr>
          <w:rFonts w:ascii="Calibri Light" w:hAnsi="Calibri Light" w:cs="Calibri Light"/>
          <w:lang w:val="hr-HR"/>
        </w:rPr>
        <w:t>ga i izlučivanje dokumentarnog</w:t>
      </w:r>
      <w:r w:rsidR="0015684E" w:rsidRPr="00C632C5">
        <w:rPr>
          <w:rFonts w:ascii="Calibri Light" w:hAnsi="Calibri Light" w:cs="Calibri Light"/>
          <w:lang w:val="hr-HR"/>
        </w:rPr>
        <w:t xml:space="preserve"> gradiva obavlja se samo ukoliko je gradivo sre</w:t>
      </w:r>
      <w:r w:rsidR="00CB214A" w:rsidRPr="00C632C5">
        <w:rPr>
          <w:rFonts w:ascii="Calibri Light" w:hAnsi="Calibri Light" w:cs="Calibri Light"/>
          <w:lang w:val="hr-HR"/>
        </w:rPr>
        <w:t xml:space="preserve">đeno i popisano sukladno </w:t>
      </w:r>
      <w:r w:rsidR="00845DFE" w:rsidRPr="00345286">
        <w:rPr>
          <w:rFonts w:ascii="Calibri Light" w:hAnsi="Calibri Light" w:cs="Calibri Light"/>
          <w:lang w:val="hr-HR"/>
        </w:rPr>
        <w:t>članku</w:t>
      </w:r>
      <w:r w:rsidR="00520120" w:rsidRPr="00345286">
        <w:rPr>
          <w:rFonts w:ascii="Calibri Light" w:hAnsi="Calibri Light" w:cs="Calibri Light"/>
          <w:lang w:val="hr-HR"/>
        </w:rPr>
        <w:t xml:space="preserve"> 17.</w:t>
      </w:r>
      <w:r w:rsidR="00345286">
        <w:rPr>
          <w:rFonts w:ascii="Calibri Light" w:hAnsi="Calibri Light" w:cs="Calibri Light"/>
          <w:lang w:val="hr-HR"/>
        </w:rPr>
        <w:t xml:space="preserve"> </w:t>
      </w:r>
      <w:r w:rsidR="0015684E" w:rsidRPr="00345286">
        <w:rPr>
          <w:rFonts w:ascii="Calibri Light" w:hAnsi="Calibri Light" w:cs="Calibri Light"/>
          <w:lang w:val="hr-HR"/>
        </w:rPr>
        <w:t>ov</w:t>
      </w:r>
      <w:r w:rsidR="00845DFE" w:rsidRPr="00345286">
        <w:rPr>
          <w:rFonts w:ascii="Calibri Light" w:hAnsi="Calibri Light" w:cs="Calibri Light"/>
          <w:lang w:val="hr-HR"/>
        </w:rPr>
        <w:t>ih Pravila.</w:t>
      </w:r>
    </w:p>
    <w:p w14:paraId="5B246923" w14:textId="2C253C12" w:rsidR="0015684E" w:rsidRDefault="00E123E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>Odabiranje arhivsko</w:t>
      </w:r>
      <w:r w:rsidR="000051B4" w:rsidRPr="00C632C5">
        <w:rPr>
          <w:rFonts w:ascii="Calibri Light" w:hAnsi="Calibri Light" w:cs="Calibri Light"/>
          <w:lang w:val="hr-HR"/>
        </w:rPr>
        <w:t>ga i izlučivanje dokumentarnog</w:t>
      </w:r>
      <w:r w:rsidR="0015684E" w:rsidRPr="00C632C5">
        <w:rPr>
          <w:rFonts w:ascii="Calibri Light" w:hAnsi="Calibri Light" w:cs="Calibri Light"/>
          <w:lang w:val="hr-HR"/>
        </w:rPr>
        <w:t xml:space="preserve"> gradiva obavlja se temeljem </w:t>
      </w:r>
      <w:r>
        <w:rPr>
          <w:rFonts w:ascii="Calibri Light" w:hAnsi="Calibri Light" w:cs="Calibri Light"/>
          <w:lang w:val="hr-HR"/>
        </w:rPr>
        <w:t>P</w:t>
      </w:r>
      <w:r w:rsidR="00520120" w:rsidRPr="00C632C5">
        <w:rPr>
          <w:rFonts w:ascii="Calibri Light" w:hAnsi="Calibri Light" w:cs="Calibri Light"/>
          <w:lang w:val="hr-HR"/>
        </w:rPr>
        <w:t xml:space="preserve">opisa </w:t>
      </w:r>
      <w:r>
        <w:rPr>
          <w:rFonts w:ascii="Calibri Light" w:hAnsi="Calibri Light" w:cs="Calibri Light"/>
          <w:lang w:val="hr-HR"/>
        </w:rPr>
        <w:t xml:space="preserve">s rokovima čuvanja </w:t>
      </w:r>
      <w:r w:rsidR="00520120" w:rsidRPr="00C632C5">
        <w:rPr>
          <w:rFonts w:ascii="Calibri Light" w:hAnsi="Calibri Light" w:cs="Calibri Light"/>
          <w:lang w:val="hr-HR"/>
        </w:rPr>
        <w:t>iz čl</w:t>
      </w:r>
      <w:r w:rsidR="00672223" w:rsidRPr="00C632C5">
        <w:rPr>
          <w:rFonts w:ascii="Calibri Light" w:hAnsi="Calibri Light" w:cs="Calibri Light"/>
          <w:lang w:val="hr-HR"/>
        </w:rPr>
        <w:t xml:space="preserve">anka </w:t>
      </w:r>
      <w:r w:rsidR="0015684E" w:rsidRPr="00C632C5">
        <w:rPr>
          <w:rFonts w:ascii="Calibri Light" w:hAnsi="Calibri Light" w:cs="Calibri Light"/>
          <w:lang w:val="hr-HR"/>
        </w:rPr>
        <w:t xml:space="preserve">2. </w:t>
      </w:r>
      <w:r w:rsidR="00345286">
        <w:rPr>
          <w:rFonts w:ascii="Calibri Light" w:hAnsi="Calibri Light" w:cs="Calibri Light"/>
          <w:lang w:val="hr-HR"/>
        </w:rPr>
        <w:t>ovih</w:t>
      </w:r>
      <w:r w:rsidR="0015684E" w:rsidRPr="00C632C5">
        <w:rPr>
          <w:rFonts w:ascii="Calibri Light" w:hAnsi="Calibri Light" w:cs="Calibri Light"/>
          <w:lang w:val="hr-HR"/>
        </w:rPr>
        <w:t xml:space="preserve"> </w:t>
      </w:r>
      <w:r w:rsidR="00345286">
        <w:rPr>
          <w:rFonts w:ascii="Calibri Light" w:hAnsi="Calibri Light" w:cs="Calibri Light"/>
          <w:lang w:val="hr-HR"/>
        </w:rPr>
        <w:t>Pravila</w:t>
      </w:r>
      <w:r w:rsidR="0015684E" w:rsidRPr="00C632C5">
        <w:rPr>
          <w:rFonts w:ascii="Calibri Light" w:hAnsi="Calibri Light" w:cs="Calibri Light"/>
          <w:lang w:val="hr-HR"/>
        </w:rPr>
        <w:t>,</w:t>
      </w:r>
      <w:r w:rsidR="00520120" w:rsidRPr="00C632C5">
        <w:rPr>
          <w:rFonts w:ascii="Calibri Light" w:hAnsi="Calibri Light" w:cs="Calibri Light"/>
          <w:lang w:val="hr-HR"/>
        </w:rPr>
        <w:t xml:space="preserve"> na kojega suglasnost</w:t>
      </w:r>
      <w:r w:rsidR="0015684E" w:rsidRPr="00C632C5">
        <w:rPr>
          <w:rFonts w:ascii="Calibri Light" w:hAnsi="Calibri Light" w:cs="Calibri Light"/>
          <w:lang w:val="hr-HR"/>
        </w:rPr>
        <w:t xml:space="preserve"> daje </w:t>
      </w:r>
      <w:r>
        <w:rPr>
          <w:rFonts w:ascii="Calibri Light" w:hAnsi="Calibri Light" w:cs="Calibri Light"/>
          <w:lang w:val="hr-HR"/>
        </w:rPr>
        <w:t>DAZG</w:t>
      </w:r>
      <w:r w:rsidR="0015684E" w:rsidRPr="00C632C5">
        <w:rPr>
          <w:rFonts w:ascii="Calibri Light" w:hAnsi="Calibri Light" w:cs="Calibri Light"/>
          <w:lang w:val="hr-HR"/>
        </w:rPr>
        <w:t>.</w:t>
      </w:r>
    </w:p>
    <w:p w14:paraId="03120263" w14:textId="3B51ABE7" w:rsidR="0017190C" w:rsidRPr="00C632C5" w:rsidRDefault="0017190C" w:rsidP="002A12C8">
      <w:pPr>
        <w:jc w:val="both"/>
        <w:rPr>
          <w:rFonts w:ascii="Calibri Light" w:hAnsi="Calibri Light" w:cs="Calibri Light"/>
          <w:lang w:val="hr-HR"/>
        </w:rPr>
      </w:pPr>
      <w:r>
        <w:tab/>
      </w:r>
      <w:r w:rsidRPr="0017190C">
        <w:rPr>
          <w:rFonts w:ascii="Calibri Light" w:hAnsi="Calibri Light" w:cs="Calibri Light"/>
          <w:lang w:val="hr-HR"/>
        </w:rPr>
        <w:t>Fizičko ili analogno gradivo pretvoreno u digitalni oblik može se uništiti ako su u postupku pretvorbe ili prije uništenja obavljene provjere cjelovitosti i kvalitete pretvorbe sukladno odredbama Pravilnika o upravljanju dokumentarnim gradivom izvan arhiva i ako je ishođena potvrda o sukladnosti iz čl. 29. Pravilnika o upravljanju dokumentarnim gradivom izvan arhiva.</w:t>
      </w:r>
    </w:p>
    <w:p w14:paraId="1EE23EAE" w14:textId="77777777" w:rsidR="00AC6E33" w:rsidRPr="00C632C5" w:rsidRDefault="00AC6E33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FA745B1" w14:textId="77777777" w:rsidR="004E7176" w:rsidRDefault="004E7176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88B6051" w14:textId="37117114" w:rsidR="0015684E" w:rsidRDefault="00520120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lastRenderedPageBreak/>
        <w:t>Članak 2</w:t>
      </w:r>
      <w:r w:rsidR="001E755E">
        <w:rPr>
          <w:rFonts w:ascii="Calibri Light" w:hAnsi="Calibri Light" w:cs="Calibri Light"/>
          <w:b/>
          <w:lang w:val="hr-HR"/>
        </w:rPr>
        <w:t>7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45FAEBBA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632126A" w14:textId="282F395C" w:rsidR="0015684E" w:rsidRPr="00C632C5" w:rsidRDefault="0015684E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Rokovi čuvanja nav</w:t>
      </w:r>
      <w:r w:rsidR="00520120" w:rsidRPr="00C632C5">
        <w:rPr>
          <w:rFonts w:ascii="Calibri Light" w:hAnsi="Calibri Light" w:cs="Calibri Light"/>
          <w:lang w:val="hr-HR"/>
        </w:rPr>
        <w:t>edeni u Popisu iz čl</w:t>
      </w:r>
      <w:r w:rsidR="00672223" w:rsidRPr="00C632C5">
        <w:rPr>
          <w:rFonts w:ascii="Calibri Light" w:hAnsi="Calibri Light" w:cs="Calibri Light"/>
          <w:lang w:val="hr-HR"/>
        </w:rPr>
        <w:t xml:space="preserve">anka </w:t>
      </w:r>
      <w:r w:rsidRPr="00C632C5">
        <w:rPr>
          <w:rFonts w:ascii="Calibri Light" w:hAnsi="Calibri Light" w:cs="Calibri Light"/>
          <w:lang w:val="hr-HR"/>
        </w:rPr>
        <w:t>2. ov</w:t>
      </w:r>
      <w:r w:rsidR="00845DFE">
        <w:rPr>
          <w:rFonts w:ascii="Calibri Light" w:hAnsi="Calibri Light" w:cs="Calibri Light"/>
          <w:lang w:val="hr-HR"/>
        </w:rPr>
        <w:t xml:space="preserve">ih Pravila </w:t>
      </w:r>
      <w:r w:rsidRPr="00C632C5">
        <w:rPr>
          <w:rFonts w:ascii="Calibri Light" w:hAnsi="Calibri Light" w:cs="Calibri Light"/>
          <w:lang w:val="hr-HR"/>
        </w:rPr>
        <w:t>počinju teći:</w:t>
      </w:r>
    </w:p>
    <w:p w14:paraId="09F9502B" w14:textId="77777777" w:rsidR="0015684E" w:rsidRPr="00C632C5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kod uredskih knjiga i evidencija - od kraja godine posljednjega upisa,</w:t>
      </w:r>
    </w:p>
    <w:p w14:paraId="3C852510" w14:textId="77777777" w:rsidR="0015684E" w:rsidRPr="00C632C5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kod vođenja postupaka - od kraja godine u kojoj je postupak dovršen,</w:t>
      </w:r>
    </w:p>
    <w:p w14:paraId="5AEBAD6E" w14:textId="77777777" w:rsidR="0015684E" w:rsidRPr="00C632C5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kod rješenja, dozvola, odobrenja, potvrda sa ograničenim trajanjem - od kraja godine u kojoj su rješenja, dozvole ili odobrenja prestali vrijediti ili su se prestali primjenjivati,</w:t>
      </w:r>
    </w:p>
    <w:p w14:paraId="1E692DE7" w14:textId="77777777" w:rsidR="0015684E" w:rsidRPr="00C632C5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kod računovodstvene i knjigovodstvene dokumentacije - od dana prihvaćanja završnog računa za godinu na koju se ta dokumentacija odnosi,</w:t>
      </w:r>
    </w:p>
    <w:p w14:paraId="4412C1B2" w14:textId="7203D663" w:rsidR="0015684E" w:rsidRPr="00C632C5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 xml:space="preserve">kod </w:t>
      </w:r>
      <w:r w:rsidR="004C192C">
        <w:rPr>
          <w:rFonts w:ascii="Calibri Light" w:hAnsi="Calibri Light" w:cs="Calibri Light"/>
          <w:lang w:val="hr-HR"/>
        </w:rPr>
        <w:t>osobnih dosjea</w:t>
      </w:r>
      <w:r w:rsidRPr="00C632C5">
        <w:rPr>
          <w:rFonts w:ascii="Calibri Light" w:hAnsi="Calibri Light" w:cs="Calibri Light"/>
          <w:lang w:val="hr-HR"/>
        </w:rPr>
        <w:t xml:space="preserve"> - od godine osnutka </w:t>
      </w:r>
      <w:r w:rsidR="004C192C">
        <w:rPr>
          <w:rFonts w:ascii="Calibri Light" w:hAnsi="Calibri Light" w:cs="Calibri Light"/>
          <w:lang w:val="hr-HR"/>
        </w:rPr>
        <w:t>dosjea</w:t>
      </w:r>
      <w:r w:rsidRPr="00C632C5">
        <w:rPr>
          <w:rFonts w:ascii="Calibri Light" w:hAnsi="Calibri Light" w:cs="Calibri Light"/>
          <w:lang w:val="hr-HR"/>
        </w:rPr>
        <w:t>,</w:t>
      </w:r>
    </w:p>
    <w:p w14:paraId="1E9DAE25" w14:textId="3EA071E8" w:rsidR="007C1D30" w:rsidRDefault="0015684E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kod ostalog gradiva - od kraja godine u kojoj je gradivo nastalo</w:t>
      </w:r>
      <w:r w:rsidR="004C192C">
        <w:rPr>
          <w:rFonts w:ascii="Calibri Light" w:hAnsi="Calibri Light" w:cs="Calibri Light"/>
          <w:lang w:val="hr-HR"/>
        </w:rPr>
        <w:t>,</w:t>
      </w:r>
    </w:p>
    <w:p w14:paraId="2C3E9A7D" w14:textId="7A8086F6" w:rsidR="004C192C" w:rsidRDefault="004C192C" w:rsidP="002A12C8">
      <w:pPr>
        <w:numPr>
          <w:ilvl w:val="0"/>
          <w:numId w:val="9"/>
        </w:num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za multimedijalni sadržaj – od datuma prihvata u pismohranu.</w:t>
      </w:r>
    </w:p>
    <w:p w14:paraId="6E9DE6A1" w14:textId="77777777" w:rsidR="007C1D30" w:rsidRPr="007C1D30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3AA5B1EA" w14:textId="7A5D2CC8" w:rsidR="0015684E" w:rsidRDefault="00520120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8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01A72891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3F2FAB4" w14:textId="75FD34B1" w:rsidR="004C192C" w:rsidRPr="004C192C" w:rsidRDefault="004C192C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4C192C">
        <w:rPr>
          <w:rFonts w:ascii="Calibri Light" w:hAnsi="Calibri Light" w:cs="Calibri Light"/>
          <w:lang w:val="hr-HR"/>
        </w:rPr>
        <w:t xml:space="preserve">Postupak za izlučivanje gradiva, kojemu su protekli rokovi čuvanja, pokreće odgovorna osoba posjednika na prijedlog osobe zadužene za pismohranu. </w:t>
      </w:r>
    </w:p>
    <w:p w14:paraId="3B887F04" w14:textId="77777777" w:rsidR="004C192C" w:rsidRPr="004C192C" w:rsidRDefault="004C192C" w:rsidP="002A12C8">
      <w:pPr>
        <w:spacing w:after="240"/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>Popis gradiva za izlučivanje treba sadržavati:</w:t>
      </w:r>
    </w:p>
    <w:p w14:paraId="7E7D9C0F" w14:textId="1792788B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jasan i točan naziv stvaratelja gradiva, </w:t>
      </w:r>
    </w:p>
    <w:p w14:paraId="33D8E2F6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ustrojstvenu jedinicu u kojoj je gradivo nastalo, </w:t>
      </w:r>
    </w:p>
    <w:p w14:paraId="2287C66B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broj stavke ili signature iz Popisa gradiva s rokovima čuvanja, </w:t>
      </w:r>
    </w:p>
    <w:p w14:paraId="4DD3C28C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jasan i točan naziv vrste gradiva koje će se izlučivati, </w:t>
      </w:r>
    </w:p>
    <w:p w14:paraId="4FDB603B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starost gradiva (vremensko razdoblje nastanka), </w:t>
      </w:r>
    </w:p>
    <w:p w14:paraId="2E079C70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oblik izvornika (papir/digitalni medij), </w:t>
      </w:r>
    </w:p>
    <w:p w14:paraId="750948D4" w14:textId="77777777" w:rsidR="004C192C" w:rsidRPr="004C192C" w:rsidRDefault="004C192C" w:rsidP="002A12C8">
      <w:pPr>
        <w:pStyle w:val="Odlomakpopisa"/>
        <w:numPr>
          <w:ilvl w:val="0"/>
          <w:numId w:val="14"/>
        </w:numPr>
        <w:ind w:left="1560"/>
        <w:jc w:val="both"/>
        <w:rPr>
          <w:rFonts w:ascii="Calibri Light" w:hAnsi="Calibri Light" w:cs="Calibri Light"/>
          <w:lang w:val="hr-HR"/>
        </w:rPr>
      </w:pPr>
      <w:r w:rsidRPr="004C192C">
        <w:rPr>
          <w:rFonts w:ascii="Calibri Light" w:hAnsi="Calibri Light" w:cs="Calibri Light"/>
          <w:lang w:val="hr-HR"/>
        </w:rPr>
        <w:t xml:space="preserve">osnovu za izlučivanje (istekao rok čuvanja sukladno Popisu gradiva s rokovima čuvanja) i </w:t>
      </w:r>
    </w:p>
    <w:p w14:paraId="003BEC8C" w14:textId="77777777" w:rsidR="004C192C" w:rsidRDefault="004C192C" w:rsidP="002A12C8">
      <w:pPr>
        <w:pStyle w:val="Odlomakpopisa"/>
        <w:numPr>
          <w:ilvl w:val="0"/>
          <w:numId w:val="14"/>
        </w:numPr>
        <w:spacing w:after="240"/>
        <w:ind w:left="1560"/>
        <w:jc w:val="both"/>
      </w:pPr>
      <w:r w:rsidRPr="004C192C">
        <w:rPr>
          <w:rFonts w:ascii="Calibri Light" w:hAnsi="Calibri Light" w:cs="Calibri Light"/>
          <w:lang w:val="hr-HR"/>
        </w:rPr>
        <w:t>ukupnu količinu izraženu brojem svežnjeva, registratora, knjiga i sl. te u dužnim metrima.</w:t>
      </w:r>
      <w:r>
        <w:t xml:space="preserve"> </w:t>
      </w:r>
    </w:p>
    <w:p w14:paraId="3A7EA4BA" w14:textId="59645BA7" w:rsidR="0015684E" w:rsidRDefault="004C192C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>Za svaku vrstu gradiva ukratko se obrazlaže zašto se predlaže za izlučivanje i uništenje (npr. istekao rok čuva</w:t>
      </w:r>
      <w:r w:rsidR="0079344C" w:rsidRPr="00C632C5">
        <w:rPr>
          <w:rFonts w:ascii="Calibri Light" w:hAnsi="Calibri Light" w:cs="Calibri Light"/>
          <w:lang w:val="hr-HR"/>
        </w:rPr>
        <w:t>nja sukladno popisu iz čl.</w:t>
      </w:r>
      <w:r w:rsidR="0015684E" w:rsidRPr="00C632C5">
        <w:rPr>
          <w:rFonts w:ascii="Calibri Light" w:hAnsi="Calibri Light" w:cs="Calibri Light"/>
          <w:lang w:val="hr-HR"/>
        </w:rPr>
        <w:t>2</w:t>
      </w:r>
      <w:r w:rsidR="0079344C" w:rsidRPr="00C632C5">
        <w:rPr>
          <w:rFonts w:ascii="Calibri Light" w:hAnsi="Calibri Light" w:cs="Calibri Light"/>
          <w:lang w:val="hr-HR"/>
        </w:rPr>
        <w:t>.</w:t>
      </w:r>
      <w:r w:rsidR="0015684E" w:rsidRPr="00C632C5">
        <w:rPr>
          <w:rFonts w:ascii="Calibri Light" w:hAnsi="Calibri Light" w:cs="Calibri Light"/>
          <w:lang w:val="hr-HR"/>
        </w:rPr>
        <w:t>, nepotrebno za daljnje poslovanje, statistički obrađeno i sl.)</w:t>
      </w:r>
      <w:r w:rsidR="007C1D30">
        <w:rPr>
          <w:rFonts w:ascii="Calibri Light" w:hAnsi="Calibri Light" w:cs="Calibri Light"/>
          <w:lang w:val="hr-HR"/>
        </w:rPr>
        <w:t>.</w:t>
      </w:r>
    </w:p>
    <w:p w14:paraId="4528485C" w14:textId="356CDC0C" w:rsidR="004C192C" w:rsidRPr="004C192C" w:rsidRDefault="004C192C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Pr="004C192C">
        <w:rPr>
          <w:rFonts w:ascii="Calibri Light" w:hAnsi="Calibri Light" w:cs="Calibri Light"/>
          <w:lang w:val="hr-HR"/>
        </w:rPr>
        <w:t>Popis gradiva mora biti zbirni kako bi istovrsne cjeline dokumentacije bile naznačene samo na jednom mjestu u popisu.</w:t>
      </w:r>
    </w:p>
    <w:p w14:paraId="232739C6" w14:textId="77777777" w:rsidR="007C1D30" w:rsidRPr="00C632C5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32E017B4" w14:textId="0BD5C6BE" w:rsidR="0015684E" w:rsidRDefault="00520120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2</w:t>
      </w:r>
      <w:r w:rsidR="001E755E">
        <w:rPr>
          <w:rFonts w:ascii="Calibri Light" w:hAnsi="Calibri Light" w:cs="Calibri Light"/>
          <w:b/>
          <w:lang w:val="hr-HR"/>
        </w:rPr>
        <w:t>9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59FA25C3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C878DB8" w14:textId="42CB1D29" w:rsidR="0015684E" w:rsidRPr="00C632C5" w:rsidRDefault="0017228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 xml:space="preserve">Prema potrebi, u pripremi izlučivanja može sudjelovati i stručni djelatnik </w:t>
      </w:r>
      <w:r w:rsidR="009D093B">
        <w:rPr>
          <w:rFonts w:ascii="Calibri Light" w:hAnsi="Calibri Light" w:cs="Calibri Light"/>
          <w:lang w:val="hr-HR"/>
        </w:rPr>
        <w:t>DAZG</w:t>
      </w:r>
      <w:r w:rsidR="006B16A5">
        <w:rPr>
          <w:rFonts w:ascii="Calibri Light" w:hAnsi="Calibri Light" w:cs="Calibri Light"/>
          <w:lang w:val="hr-HR"/>
        </w:rPr>
        <w:t>-a</w:t>
      </w:r>
      <w:r w:rsidR="009D093B">
        <w:rPr>
          <w:rFonts w:ascii="Calibri Light" w:hAnsi="Calibri Light" w:cs="Calibri Light"/>
          <w:lang w:val="hr-HR"/>
        </w:rPr>
        <w:t>.</w:t>
      </w:r>
    </w:p>
    <w:p w14:paraId="761FD3D6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E0EB92B" w14:textId="14730EB9" w:rsidR="0015684E" w:rsidRDefault="008D5A04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 xml:space="preserve">Članak </w:t>
      </w:r>
      <w:r w:rsidR="001E755E">
        <w:rPr>
          <w:rFonts w:ascii="Calibri Light" w:hAnsi="Calibri Light" w:cs="Calibri Light"/>
          <w:b/>
          <w:lang w:val="hr-HR"/>
        </w:rPr>
        <w:t>30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55E28D59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F556A4B" w14:textId="6D566BFE" w:rsidR="00A97F06" w:rsidRPr="00C632C5" w:rsidRDefault="0017228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 xml:space="preserve">Popis gradiva predloženog za izlučivanje, te potpisan od odgovorne osobe </w:t>
      </w:r>
      <w:r w:rsidR="00AC6E33" w:rsidRPr="00C632C5">
        <w:rPr>
          <w:rFonts w:ascii="Calibri Light" w:hAnsi="Calibri Light" w:cs="Calibri Light"/>
          <w:lang w:val="hr-HR"/>
        </w:rPr>
        <w:t xml:space="preserve">Škole </w:t>
      </w:r>
      <w:r w:rsidR="0015684E" w:rsidRPr="00C632C5">
        <w:rPr>
          <w:rFonts w:ascii="Calibri Light" w:hAnsi="Calibri Light" w:cs="Calibri Light"/>
          <w:lang w:val="hr-HR"/>
        </w:rPr>
        <w:t xml:space="preserve">dostavlja se </w:t>
      </w:r>
      <w:r>
        <w:rPr>
          <w:rFonts w:ascii="Calibri Light" w:hAnsi="Calibri Light" w:cs="Calibri Light"/>
          <w:lang w:val="hr-HR"/>
        </w:rPr>
        <w:t>DAZG</w:t>
      </w:r>
      <w:r w:rsidR="00CF7000">
        <w:rPr>
          <w:rFonts w:ascii="Calibri Light" w:hAnsi="Calibri Light" w:cs="Calibri Light"/>
          <w:lang w:val="hr-HR"/>
        </w:rPr>
        <w:t>-u</w:t>
      </w:r>
      <w:r w:rsidR="0015684E" w:rsidRPr="00C632C5">
        <w:rPr>
          <w:rFonts w:ascii="Calibri Light" w:hAnsi="Calibri Light" w:cs="Calibri Light"/>
          <w:lang w:val="hr-HR"/>
        </w:rPr>
        <w:t xml:space="preserve">. </w:t>
      </w:r>
    </w:p>
    <w:p w14:paraId="3ADBACB8" w14:textId="692727FD" w:rsidR="0015684E" w:rsidRDefault="0017228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  <w:t>DAZG</w:t>
      </w:r>
      <w:r w:rsidR="00A97F06" w:rsidRPr="00C632C5">
        <w:rPr>
          <w:rFonts w:ascii="Calibri Light" w:hAnsi="Calibri Light" w:cs="Calibri Light"/>
          <w:lang w:val="hr-HR"/>
        </w:rPr>
        <w:t xml:space="preserve"> </w:t>
      </w:r>
      <w:r w:rsidR="0015684E" w:rsidRPr="00C632C5">
        <w:rPr>
          <w:rFonts w:ascii="Calibri Light" w:hAnsi="Calibri Light" w:cs="Calibri Light"/>
          <w:lang w:val="hr-HR"/>
        </w:rPr>
        <w:t>izdaje rješenje kojim može predloženo gradivo za izlučivanje u cijelosti odobriti, ili djelomično ili u cijelosti odbiti.</w:t>
      </w:r>
    </w:p>
    <w:p w14:paraId="1E35F74B" w14:textId="77777777" w:rsidR="004E7176" w:rsidRPr="00C632C5" w:rsidRDefault="004E7176" w:rsidP="002A12C8">
      <w:pPr>
        <w:jc w:val="both"/>
        <w:rPr>
          <w:rFonts w:ascii="Calibri Light" w:hAnsi="Calibri Light" w:cs="Calibri Light"/>
          <w:lang w:val="hr-HR"/>
        </w:rPr>
      </w:pPr>
    </w:p>
    <w:p w14:paraId="2DC23C60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0F92E80C" w14:textId="6939F460" w:rsidR="0015684E" w:rsidRDefault="008D5A04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lastRenderedPageBreak/>
        <w:t>Članak 3</w:t>
      </w:r>
      <w:r w:rsidR="001E755E">
        <w:rPr>
          <w:rFonts w:ascii="Calibri Light" w:hAnsi="Calibri Light" w:cs="Calibri Light"/>
          <w:b/>
          <w:lang w:val="hr-HR"/>
        </w:rPr>
        <w:t>1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11DCDE8B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152273A" w14:textId="604925D8" w:rsidR="0015684E" w:rsidRPr="00C632C5" w:rsidRDefault="0017228A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>Po primitku rješenja o odobrenju izlučivanja iz prethodnoga članka, odgovorna osoba donosi odluku o izlučivanju kojom se utvrđuje način uništavanja dotičnoga gradiva.</w:t>
      </w:r>
    </w:p>
    <w:p w14:paraId="27B7C6C5" w14:textId="09A32724" w:rsidR="0015684E" w:rsidRDefault="0017228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 xml:space="preserve">O postupku uništavanja izlučenoga gradiva sastavlja se zapisnik, kojega se jedan primjerak dostavlja </w:t>
      </w:r>
      <w:r>
        <w:rPr>
          <w:rFonts w:ascii="Calibri Light" w:hAnsi="Calibri Light" w:cs="Calibri Light"/>
          <w:lang w:val="hr-HR"/>
        </w:rPr>
        <w:t>DAZG</w:t>
      </w:r>
      <w:r w:rsidR="00CF7000">
        <w:rPr>
          <w:rFonts w:ascii="Calibri Light" w:hAnsi="Calibri Light" w:cs="Calibri Light"/>
          <w:lang w:val="hr-HR"/>
        </w:rPr>
        <w:t>-u</w:t>
      </w:r>
      <w:r w:rsidR="0015684E" w:rsidRPr="00C632C5">
        <w:rPr>
          <w:rFonts w:ascii="Calibri Light" w:hAnsi="Calibri Light" w:cs="Calibri Light"/>
          <w:lang w:val="hr-HR"/>
        </w:rPr>
        <w:t xml:space="preserve">. </w:t>
      </w:r>
    </w:p>
    <w:p w14:paraId="50514038" w14:textId="77777777" w:rsidR="00E84DA3" w:rsidRDefault="00E84DA3" w:rsidP="002A12C8">
      <w:pPr>
        <w:jc w:val="both"/>
        <w:rPr>
          <w:rFonts w:ascii="Calibri Light" w:hAnsi="Calibri Light" w:cs="Calibri Light"/>
          <w:lang w:val="hr-HR"/>
        </w:rPr>
      </w:pPr>
    </w:p>
    <w:p w14:paraId="58197737" w14:textId="75CCD94B" w:rsidR="0015684E" w:rsidRDefault="0015684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</w:t>
      </w:r>
      <w:r w:rsidR="008D5A04" w:rsidRPr="00C632C5">
        <w:rPr>
          <w:rFonts w:ascii="Calibri Light" w:hAnsi="Calibri Light" w:cs="Calibri Light"/>
          <w:b/>
          <w:lang w:val="hr-HR"/>
        </w:rPr>
        <w:t>nak 3</w:t>
      </w:r>
      <w:r w:rsidR="001E755E">
        <w:rPr>
          <w:rFonts w:ascii="Calibri Light" w:hAnsi="Calibri Light" w:cs="Calibri Light"/>
          <w:b/>
          <w:lang w:val="hr-HR"/>
        </w:rPr>
        <w:t>2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63FF4EC6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547DDAF2" w14:textId="1992D5C7" w:rsidR="0015684E" w:rsidRPr="00C632C5" w:rsidRDefault="0017228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15684E" w:rsidRPr="00C632C5">
        <w:rPr>
          <w:rFonts w:ascii="Calibri Light" w:hAnsi="Calibri Light" w:cs="Calibri Light"/>
          <w:lang w:val="hr-HR"/>
        </w:rPr>
        <w:t>Ukoliko gradivo sadrži povjerljive podatke, uništavanje se obavezno pr</w:t>
      </w:r>
      <w:r w:rsidR="00A97F06" w:rsidRPr="00C632C5">
        <w:rPr>
          <w:rFonts w:ascii="Calibri Light" w:hAnsi="Calibri Light" w:cs="Calibri Light"/>
          <w:lang w:val="hr-HR"/>
        </w:rPr>
        <w:t>ovodi na način da podaci nisu</w:t>
      </w:r>
      <w:r w:rsidR="0015684E" w:rsidRPr="00C632C5">
        <w:rPr>
          <w:rFonts w:ascii="Calibri Light" w:hAnsi="Calibri Light" w:cs="Calibri Light"/>
          <w:lang w:val="hr-HR"/>
        </w:rPr>
        <w:t xml:space="preserve"> dostupni osobama koje nemaju pravo uvida u njih. </w:t>
      </w:r>
    </w:p>
    <w:p w14:paraId="2BDAFEC1" w14:textId="77777777" w:rsidR="007C1D30" w:rsidRPr="00C632C5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0B6BFC5F" w14:textId="296DC0E9" w:rsidR="0015684E" w:rsidRDefault="0001448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3</w:t>
      </w:r>
      <w:r w:rsidR="0015684E" w:rsidRPr="00C632C5">
        <w:rPr>
          <w:rFonts w:ascii="Calibri Light" w:hAnsi="Calibri Light" w:cs="Calibri Light"/>
          <w:b/>
          <w:lang w:val="hr-HR"/>
        </w:rPr>
        <w:t>.</w:t>
      </w:r>
    </w:p>
    <w:p w14:paraId="48BD7C36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28530A32" w14:textId="3DD61402" w:rsidR="0015684E" w:rsidRDefault="0017228A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0051B4" w:rsidRPr="00C632C5">
        <w:rPr>
          <w:rFonts w:ascii="Calibri Light" w:hAnsi="Calibri Light" w:cs="Calibri Light"/>
          <w:lang w:val="hr-HR"/>
        </w:rPr>
        <w:t>Izlučivanje dokumentarnog</w:t>
      </w:r>
      <w:r w:rsidR="0015684E" w:rsidRPr="00C632C5">
        <w:rPr>
          <w:rFonts w:ascii="Calibri Light" w:hAnsi="Calibri Light" w:cs="Calibri Light"/>
          <w:lang w:val="hr-HR"/>
        </w:rPr>
        <w:t xml:space="preserve"> gradiva bilježi se u </w:t>
      </w:r>
      <w:r>
        <w:rPr>
          <w:rFonts w:ascii="Calibri Light" w:hAnsi="Calibri Light" w:cs="Calibri Light"/>
          <w:lang w:val="hr-HR"/>
        </w:rPr>
        <w:t>Knjizi pismohrane</w:t>
      </w:r>
      <w:r w:rsidR="0015684E" w:rsidRPr="00C632C5">
        <w:rPr>
          <w:rFonts w:ascii="Calibri Light" w:hAnsi="Calibri Light" w:cs="Calibri Light"/>
          <w:lang w:val="hr-HR"/>
        </w:rPr>
        <w:t xml:space="preserve">, odnosno u </w:t>
      </w:r>
      <w:r>
        <w:rPr>
          <w:rFonts w:ascii="Calibri Light" w:hAnsi="Calibri Light" w:cs="Calibri Light"/>
          <w:lang w:val="hr-HR"/>
        </w:rPr>
        <w:t>Popisu cjelokupnog gradiva</w:t>
      </w:r>
      <w:r w:rsidR="0015684E" w:rsidRPr="00C632C5">
        <w:rPr>
          <w:rFonts w:ascii="Calibri Light" w:hAnsi="Calibri Light" w:cs="Calibri Light"/>
          <w:lang w:val="hr-HR"/>
        </w:rPr>
        <w:t xml:space="preserve">, s naznakom broja i datuma rješenja </w:t>
      </w:r>
      <w:r>
        <w:rPr>
          <w:rFonts w:ascii="Calibri Light" w:hAnsi="Calibri Light" w:cs="Calibri Light"/>
          <w:lang w:val="hr-HR"/>
        </w:rPr>
        <w:t>DAZG</w:t>
      </w:r>
      <w:r w:rsidR="00CF7000">
        <w:rPr>
          <w:rFonts w:ascii="Calibri Light" w:hAnsi="Calibri Light" w:cs="Calibri Light"/>
          <w:lang w:val="hr-HR"/>
        </w:rPr>
        <w:t>-a</w:t>
      </w:r>
      <w:r w:rsidR="0015684E" w:rsidRPr="00C632C5">
        <w:rPr>
          <w:rFonts w:ascii="Calibri Light" w:hAnsi="Calibri Light" w:cs="Calibri Light"/>
          <w:lang w:val="hr-HR"/>
        </w:rPr>
        <w:t xml:space="preserve"> o odobrenju izlučivanja. </w:t>
      </w:r>
    </w:p>
    <w:p w14:paraId="09EBD95C" w14:textId="77777777" w:rsidR="0015684E" w:rsidRPr="00C632C5" w:rsidRDefault="0015684E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37FE52F3" w14:textId="77777777" w:rsidR="0015684E" w:rsidRPr="00D9402F" w:rsidRDefault="0015684E" w:rsidP="002A12C8">
      <w:pPr>
        <w:jc w:val="both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VI</w:t>
      </w:r>
      <w:r w:rsidR="008D5A04" w:rsidRPr="00D9402F">
        <w:rPr>
          <w:rFonts w:ascii="Calibri Light" w:hAnsi="Calibri Light" w:cs="Calibri Light"/>
          <w:b/>
          <w:lang w:val="hr-HR"/>
        </w:rPr>
        <w:t>II</w:t>
      </w:r>
      <w:r w:rsidRPr="00D9402F">
        <w:rPr>
          <w:rFonts w:ascii="Calibri Light" w:hAnsi="Calibri Light" w:cs="Calibri Light"/>
          <w:b/>
          <w:lang w:val="hr-HR"/>
        </w:rPr>
        <w:t>. PREDAJA GRADIVA NADLEŽNOM ARHIVU</w:t>
      </w:r>
    </w:p>
    <w:p w14:paraId="2F6D72EE" w14:textId="77777777" w:rsidR="007C1D30" w:rsidRPr="00D9402F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14DEE7EF" w14:textId="5DDF98DA" w:rsidR="0015684E" w:rsidRPr="00D9402F" w:rsidRDefault="0001448E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3</w:t>
      </w:r>
      <w:r w:rsidR="001E755E" w:rsidRPr="00D9402F">
        <w:rPr>
          <w:rFonts w:ascii="Calibri Light" w:hAnsi="Calibri Light" w:cs="Calibri Light"/>
          <w:b/>
          <w:lang w:val="hr-HR"/>
        </w:rPr>
        <w:t>4</w:t>
      </w:r>
      <w:r w:rsidR="0015684E" w:rsidRPr="00D9402F">
        <w:rPr>
          <w:rFonts w:ascii="Calibri Light" w:hAnsi="Calibri Light" w:cs="Calibri Light"/>
          <w:b/>
          <w:lang w:val="hr-HR"/>
        </w:rPr>
        <w:t>.</w:t>
      </w:r>
    </w:p>
    <w:p w14:paraId="46747CA3" w14:textId="77777777" w:rsidR="007C1D30" w:rsidRPr="00D9402F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DDE579F" w14:textId="68FF677E" w:rsidR="0015684E" w:rsidRPr="00D9402F" w:rsidRDefault="00D1341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15684E" w:rsidRPr="00D9402F">
        <w:rPr>
          <w:rFonts w:ascii="Calibri Light" w:hAnsi="Calibri Light" w:cs="Calibri Light"/>
          <w:lang w:val="hr-HR"/>
        </w:rPr>
        <w:t xml:space="preserve">Arhivsko gradivo </w:t>
      </w:r>
      <w:r w:rsidR="00AC6E33" w:rsidRPr="00D9402F">
        <w:rPr>
          <w:rFonts w:ascii="Calibri Light" w:hAnsi="Calibri Light" w:cs="Calibri Light"/>
          <w:lang w:val="hr-HR"/>
        </w:rPr>
        <w:t>Škole</w:t>
      </w:r>
      <w:r w:rsidR="0015684E" w:rsidRPr="00D9402F">
        <w:rPr>
          <w:rFonts w:ascii="Calibri Light" w:hAnsi="Calibri Light" w:cs="Calibri Light"/>
          <w:lang w:val="hr-HR"/>
        </w:rPr>
        <w:t xml:space="preserve"> predaje se </w:t>
      </w:r>
      <w:r w:rsidR="00C507FD" w:rsidRPr="00D9402F">
        <w:rPr>
          <w:rFonts w:ascii="Calibri Light" w:hAnsi="Calibri Light" w:cs="Calibri Light"/>
          <w:lang w:val="hr-HR"/>
        </w:rPr>
        <w:t>DAZG</w:t>
      </w:r>
      <w:r w:rsidR="00CF7000" w:rsidRPr="00D9402F">
        <w:rPr>
          <w:rFonts w:ascii="Calibri Light" w:hAnsi="Calibri Light" w:cs="Calibri Light"/>
          <w:lang w:val="hr-HR"/>
        </w:rPr>
        <w:t>-u</w:t>
      </w:r>
      <w:r w:rsidR="00E345AB" w:rsidRPr="00D9402F">
        <w:rPr>
          <w:rFonts w:ascii="Calibri Light" w:hAnsi="Calibri Light" w:cs="Calibri Light"/>
          <w:lang w:val="hr-HR"/>
        </w:rPr>
        <w:t xml:space="preserve"> temeljem</w:t>
      </w:r>
      <w:r w:rsidR="000A7000" w:rsidRPr="00D9402F">
        <w:rPr>
          <w:rFonts w:ascii="Calibri Light" w:hAnsi="Calibri Light" w:cs="Calibri Light"/>
          <w:lang w:val="hr-HR"/>
        </w:rPr>
        <w:t xml:space="preserve"> </w:t>
      </w:r>
      <w:r w:rsidR="00E345AB" w:rsidRPr="00D9402F">
        <w:rPr>
          <w:rFonts w:ascii="Calibri Light" w:hAnsi="Calibri Light" w:cs="Calibri Light"/>
          <w:color w:val="000000"/>
          <w:lang w:val="hr-HR"/>
        </w:rPr>
        <w:t>Zakona o arhivskom</w:t>
      </w:r>
      <w:r w:rsidR="000A7000" w:rsidRPr="00D9402F">
        <w:rPr>
          <w:rFonts w:ascii="Calibri Light" w:hAnsi="Calibri Light" w:cs="Calibri Light"/>
          <w:color w:val="000000"/>
          <w:lang w:val="hr-HR"/>
        </w:rPr>
        <w:t xml:space="preserve"> </w:t>
      </w:r>
      <w:r w:rsidR="00E345AB" w:rsidRPr="00D9402F">
        <w:rPr>
          <w:rFonts w:ascii="Calibri Light" w:hAnsi="Calibri Light" w:cs="Calibri Light"/>
          <w:color w:val="000000"/>
          <w:lang w:val="hr-HR"/>
        </w:rPr>
        <w:t>gradivu i arhivima</w:t>
      </w:r>
      <w:r w:rsidR="0015684E" w:rsidRPr="00D9402F">
        <w:rPr>
          <w:rFonts w:ascii="Calibri Light" w:hAnsi="Calibri Light" w:cs="Calibri Light"/>
          <w:lang w:val="hr-HR"/>
        </w:rPr>
        <w:t xml:space="preserve"> i </w:t>
      </w:r>
      <w:r w:rsidR="003A72AE" w:rsidRPr="00D9402F">
        <w:rPr>
          <w:rFonts w:ascii="Calibri Light" w:hAnsi="Calibri Light" w:cs="Calibri Light"/>
          <w:lang w:val="hr-HR"/>
        </w:rPr>
        <w:t xml:space="preserve">Pravilnika o </w:t>
      </w:r>
      <w:r w:rsidR="00F3483A" w:rsidRPr="00D9402F">
        <w:rPr>
          <w:rFonts w:ascii="Calibri Light" w:hAnsi="Calibri Light" w:cs="Calibri Light"/>
          <w:lang w:val="hr-HR"/>
        </w:rPr>
        <w:t>upravljanju dokumentarnim gradivom izvan arhiva</w:t>
      </w:r>
      <w:r w:rsidR="003055E4" w:rsidRPr="00D9402F">
        <w:rPr>
          <w:rFonts w:ascii="Calibri Light" w:hAnsi="Calibri Light" w:cs="Calibri Light"/>
          <w:lang w:val="hr-HR"/>
        </w:rPr>
        <w:t>.</w:t>
      </w:r>
    </w:p>
    <w:p w14:paraId="53BEB006" w14:textId="05B2332F" w:rsidR="00D13418" w:rsidRPr="00D9402F" w:rsidRDefault="00D1341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  <w:t>Javno arhivsko gradivo predaje se DAZG</w:t>
      </w:r>
      <w:r w:rsidR="00CF7000" w:rsidRPr="00D9402F">
        <w:rPr>
          <w:rFonts w:ascii="Calibri Light" w:hAnsi="Calibri Light" w:cs="Calibri Light"/>
          <w:lang w:val="hr-HR"/>
        </w:rPr>
        <w:t>-u</w:t>
      </w:r>
      <w:r w:rsidRPr="00D9402F">
        <w:rPr>
          <w:rFonts w:ascii="Calibri Light" w:hAnsi="Calibri Light" w:cs="Calibri Light"/>
          <w:lang w:val="hr-HR"/>
        </w:rPr>
        <w:t xml:space="preserve"> u roku koji u pravilu nije dulji od 30 godina od njegova nastanka</w:t>
      </w:r>
      <w:r w:rsidR="0015684E" w:rsidRPr="00D9402F">
        <w:rPr>
          <w:rFonts w:ascii="Calibri Light" w:hAnsi="Calibri Light" w:cs="Calibri Light"/>
          <w:lang w:val="hr-HR"/>
        </w:rPr>
        <w:t xml:space="preserve">. </w:t>
      </w:r>
    </w:p>
    <w:p w14:paraId="50EE5445" w14:textId="73BCF348" w:rsidR="003A72AE" w:rsidRPr="00D9402F" w:rsidRDefault="00D1341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3A72AE" w:rsidRPr="00D9402F">
        <w:rPr>
          <w:rFonts w:ascii="Calibri Light" w:hAnsi="Calibri Light" w:cs="Calibri Light"/>
          <w:lang w:val="hr-HR"/>
        </w:rPr>
        <w:t xml:space="preserve">Javno arhivsko gradivo predaje se </w:t>
      </w:r>
      <w:r w:rsidR="00F54038" w:rsidRPr="00D9402F">
        <w:rPr>
          <w:rFonts w:ascii="Calibri Light" w:hAnsi="Calibri Light" w:cs="Calibri Light"/>
          <w:lang w:val="hr-HR"/>
        </w:rPr>
        <w:t>DAZG</w:t>
      </w:r>
      <w:r w:rsidR="00CF7000" w:rsidRPr="00D9402F">
        <w:rPr>
          <w:rFonts w:ascii="Calibri Light" w:hAnsi="Calibri Light" w:cs="Calibri Light"/>
          <w:lang w:val="hr-HR"/>
        </w:rPr>
        <w:t>-u</w:t>
      </w:r>
      <w:r w:rsidR="003A72AE" w:rsidRPr="00D9402F">
        <w:rPr>
          <w:rFonts w:ascii="Calibri Light" w:hAnsi="Calibri Light" w:cs="Calibri Light"/>
          <w:lang w:val="hr-HR"/>
        </w:rPr>
        <w:t xml:space="preserve"> sređeno, popisano, u zaokruženim cjelinama, tehnički opremljeno i u digitalnom obliku koji je primjeren za trajno čuvanje.</w:t>
      </w:r>
    </w:p>
    <w:p w14:paraId="75CED0E3" w14:textId="36B851E5" w:rsidR="002A12C8" w:rsidRPr="00D9402F" w:rsidRDefault="00F5403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  <w:t>DAZG može preuzeti gradivo i ako nisu zadovoljeni uvjeti propisani Zakonom o arhivskom gradivu i arhivima i Pravilnikom o upravljanju dokumentarnim gradivom izvan arhiva.</w:t>
      </w:r>
    </w:p>
    <w:p w14:paraId="0F52BC80" w14:textId="06E0B6BB" w:rsidR="00F54038" w:rsidRPr="00D9402F" w:rsidRDefault="00F54038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  <w:t>Troškove sređivanja, popisivanja, opremanja i pretvorbe u digitalni oblik gradiva koje je DAZG preuzeo prema odredbi iz prethodnog stavka snosi stvaratelj gradiva čije je gradivo preuzeto.</w:t>
      </w:r>
    </w:p>
    <w:p w14:paraId="0F953A9E" w14:textId="4B439E74" w:rsidR="00C46C06" w:rsidRPr="00D9402F" w:rsidRDefault="00C46C06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lang w:val="hr-HR"/>
        </w:rPr>
        <w:tab/>
      </w:r>
      <w:r w:rsidRPr="00D9402F">
        <w:rPr>
          <w:rFonts w:ascii="Calibri Light" w:hAnsi="Calibri Light" w:cs="Calibri Light"/>
          <w:lang w:val="hr-HR"/>
        </w:rPr>
        <w:t>Arhivsko gradivo u digitalnom obliku predaje se DAZG</w:t>
      </w:r>
      <w:r w:rsidR="00CF7000" w:rsidRPr="00D9402F">
        <w:rPr>
          <w:rFonts w:ascii="Calibri Light" w:hAnsi="Calibri Light" w:cs="Calibri Light"/>
          <w:lang w:val="hr-HR"/>
        </w:rPr>
        <w:t>-u</w:t>
      </w:r>
      <w:r w:rsidRPr="00D9402F">
        <w:rPr>
          <w:rFonts w:ascii="Calibri Light" w:hAnsi="Calibri Light" w:cs="Calibri Light"/>
          <w:lang w:val="hr-HR"/>
        </w:rPr>
        <w:t xml:space="preserve"> u roku koji nije dulji od 10 godina od njegova nastanka, osim ako drugim zakonom odnosno podzakonskim aktom donesenim na temelju zakona nisu propisani dodatni uvjeti za čuvanje podataka.</w:t>
      </w:r>
    </w:p>
    <w:p w14:paraId="6223C71C" w14:textId="35649097" w:rsidR="0098389C" w:rsidRPr="00D9402F" w:rsidRDefault="00F54038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15684E" w:rsidRPr="00D9402F">
        <w:rPr>
          <w:rFonts w:ascii="Calibri Light" w:hAnsi="Calibri Light" w:cs="Calibri Light"/>
          <w:lang w:val="hr-HR"/>
        </w:rPr>
        <w:t xml:space="preserve">O predaji arhivskog gradiva </w:t>
      </w:r>
      <w:r w:rsidR="00AC6E33" w:rsidRPr="00D9402F">
        <w:rPr>
          <w:rFonts w:ascii="Calibri Light" w:hAnsi="Calibri Light" w:cs="Calibri Light"/>
          <w:lang w:val="hr-HR"/>
        </w:rPr>
        <w:t>Škole,</w:t>
      </w:r>
      <w:r w:rsidR="006341E4" w:rsidRPr="00D9402F">
        <w:rPr>
          <w:rFonts w:ascii="Calibri Light" w:hAnsi="Calibri Light" w:cs="Calibri Light"/>
          <w:lang w:val="hr-HR"/>
        </w:rPr>
        <w:t xml:space="preserve"> </w:t>
      </w:r>
      <w:r w:rsidR="009D093B" w:rsidRPr="00D9402F">
        <w:rPr>
          <w:rFonts w:ascii="Calibri Light" w:hAnsi="Calibri Light" w:cs="Calibri Light"/>
          <w:lang w:val="hr-HR"/>
        </w:rPr>
        <w:t>DAZG</w:t>
      </w:r>
      <w:r w:rsidR="009348AD" w:rsidRPr="00D9402F">
        <w:rPr>
          <w:rFonts w:ascii="Calibri Light" w:hAnsi="Calibri Light" w:cs="Calibri Light"/>
          <w:lang w:val="hr-HR"/>
        </w:rPr>
        <w:t xml:space="preserve"> sastavlja</w:t>
      </w:r>
      <w:r w:rsidR="0015684E" w:rsidRPr="00D9402F">
        <w:rPr>
          <w:rFonts w:ascii="Calibri Light" w:hAnsi="Calibri Light" w:cs="Calibri Light"/>
          <w:lang w:val="hr-HR"/>
        </w:rPr>
        <w:t xml:space="preserve"> Zapisnik čiji je sastavni dio popis predanoga gradiva.</w:t>
      </w:r>
    </w:p>
    <w:p w14:paraId="6E0BB796" w14:textId="528EE150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4E66A296" w14:textId="52783D3E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69D24AD0" w14:textId="1E4D6F9D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1BBFAD0F" w14:textId="235ED5D1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083D83B4" w14:textId="77777777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1319E39D" w14:textId="633DBF85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52E94814" w14:textId="77777777" w:rsidR="00313F89" w:rsidRPr="00C632C5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119A7A88" w14:textId="77777777" w:rsidR="00EC71F5" w:rsidRPr="00C632C5" w:rsidRDefault="00EC71F5" w:rsidP="002A12C8">
      <w:pPr>
        <w:jc w:val="both"/>
        <w:rPr>
          <w:rFonts w:ascii="Calibri Light" w:hAnsi="Calibri Light" w:cs="Calibri Light"/>
          <w:lang w:val="hr-HR"/>
        </w:rPr>
      </w:pPr>
    </w:p>
    <w:p w14:paraId="6E5B6275" w14:textId="77777777" w:rsidR="00886461" w:rsidRPr="00C632C5" w:rsidRDefault="00886461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lastRenderedPageBreak/>
        <w:t>IX. ZAPOSLENICI VEZANI UZ RAD PISMOHRANE</w:t>
      </w:r>
    </w:p>
    <w:p w14:paraId="42DD2567" w14:textId="77777777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8F0C6D8" w14:textId="6C3892A5" w:rsidR="00886461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5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080931ED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1DB2645D" w14:textId="0CF9878D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7B7FC4">
        <w:rPr>
          <w:rFonts w:ascii="Calibri Light" w:hAnsi="Calibri Light" w:cs="Calibri Light"/>
          <w:lang w:val="hr-HR"/>
        </w:rPr>
        <w:t>Poslovi obrade, zaštite i upravljanja dokumentarnim i arhivskim gradivom povjeravaju se osobama koje su stručno osposobljenje i obučene za obavljanje pojedinih poslova.</w:t>
      </w:r>
    </w:p>
    <w:p w14:paraId="2EAA90FC" w14:textId="7A4DF29D" w:rsid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</w:r>
      <w:r>
        <w:rPr>
          <w:rFonts w:ascii="Calibri Light" w:hAnsi="Calibri Light" w:cs="Calibri Light"/>
          <w:lang w:val="hr-HR"/>
        </w:rPr>
        <w:t>Škola je</w:t>
      </w:r>
      <w:r w:rsidRPr="007B7FC4">
        <w:rPr>
          <w:rFonts w:ascii="Calibri Light" w:hAnsi="Calibri Light" w:cs="Calibri Light"/>
          <w:lang w:val="hr-HR"/>
        </w:rPr>
        <w:t xml:space="preserve"> duž</w:t>
      </w:r>
      <w:r>
        <w:rPr>
          <w:rFonts w:ascii="Calibri Light" w:hAnsi="Calibri Light" w:cs="Calibri Light"/>
          <w:lang w:val="hr-HR"/>
        </w:rPr>
        <w:t>na</w:t>
      </w:r>
      <w:r w:rsidRPr="007B7FC4">
        <w:rPr>
          <w:rFonts w:ascii="Calibri Light" w:hAnsi="Calibri Light" w:cs="Calibri Light"/>
          <w:lang w:val="hr-HR"/>
        </w:rPr>
        <w:t xml:space="preserve"> odrediti osobu koja obavlja stručne arhivske poslove u odnosu na dokumentarno i arhivsko gradivo i o tome obavijestiti </w:t>
      </w:r>
      <w:r w:rsidR="009D093B">
        <w:rPr>
          <w:rFonts w:ascii="Calibri Light" w:hAnsi="Calibri Light" w:cs="Calibri Light"/>
          <w:lang w:val="hr-HR"/>
        </w:rPr>
        <w:t>DAZG</w:t>
      </w:r>
      <w:r w:rsidRPr="007B7FC4">
        <w:rPr>
          <w:rFonts w:ascii="Calibri Light" w:hAnsi="Calibri Light" w:cs="Calibri Light"/>
          <w:lang w:val="hr-HR"/>
        </w:rPr>
        <w:t xml:space="preserve">. </w:t>
      </w:r>
      <w:r w:rsidRPr="007B7FC4">
        <w:rPr>
          <w:rFonts w:ascii="Calibri Light" w:hAnsi="Calibri Light" w:cs="Calibri Light"/>
          <w:lang w:val="hr-HR"/>
        </w:rPr>
        <w:tab/>
      </w:r>
    </w:p>
    <w:p w14:paraId="5FC112C2" w14:textId="6088E84A" w:rsidR="007B7FC4" w:rsidRPr="007B7FC4" w:rsidRDefault="007B7FC4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Pr="007B7FC4">
        <w:rPr>
          <w:rFonts w:ascii="Calibri Light" w:hAnsi="Calibri Light" w:cs="Calibri Light"/>
          <w:lang w:val="hr-HR"/>
        </w:rPr>
        <w:t>Ako je opseg poslova iz st. 1. ovog čl. manji, može ih obavljati određeni zaposlenik uz druge poslove, zaposlenik drugog tijela ili druga stručno osposobljena osoba.</w:t>
      </w:r>
    </w:p>
    <w:p w14:paraId="59EEB1DC" w14:textId="77777777" w:rsidR="00CF7000" w:rsidRDefault="00CF700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AF8C464" w14:textId="7C22B109" w:rsidR="00886461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6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7492F2A3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9DDF1C7" w14:textId="231593E4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7B7FC4">
        <w:rPr>
          <w:rFonts w:ascii="Calibri Light" w:hAnsi="Calibri Light" w:cs="Calibri Light"/>
          <w:lang w:val="hr-HR"/>
        </w:rPr>
        <w:t xml:space="preserve">Ukoliko zaposlenik iz čl. </w:t>
      </w:r>
      <w:r w:rsidR="00845DFE">
        <w:rPr>
          <w:rFonts w:ascii="Calibri Light" w:hAnsi="Calibri Light" w:cs="Calibri Light"/>
          <w:lang w:val="hr-HR"/>
        </w:rPr>
        <w:t>35</w:t>
      </w:r>
      <w:r w:rsidRPr="007B7FC4">
        <w:rPr>
          <w:rFonts w:ascii="Calibri Light" w:hAnsi="Calibri Light" w:cs="Calibri Light"/>
          <w:lang w:val="hr-HR"/>
        </w:rPr>
        <w:t>. st. 2. ovoga članka nema položen stručni ispit, dužan ga je položiti u roku jedne godine od dana stupanja na ovaj posao.</w:t>
      </w:r>
    </w:p>
    <w:p w14:paraId="52915681" w14:textId="259C252F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  <w:t xml:space="preserve">Provjera stručne osposobljenosti za obavljanje poslova iz čl. </w:t>
      </w:r>
      <w:r w:rsidR="005A38BE">
        <w:rPr>
          <w:rFonts w:ascii="Calibri Light" w:hAnsi="Calibri Light" w:cs="Calibri Light"/>
          <w:lang w:val="hr-HR"/>
        </w:rPr>
        <w:t>35</w:t>
      </w:r>
      <w:r w:rsidRPr="007B7FC4">
        <w:rPr>
          <w:rFonts w:ascii="Calibri Light" w:hAnsi="Calibri Light" w:cs="Calibri Light"/>
          <w:lang w:val="hr-HR"/>
        </w:rPr>
        <w:t>. st. 2. obavlja se sukladno Pravilniku o stručnim arhivskim zvanjima i drugim zvanjima u arhivskoj struci te uvjetima i načinu njihova stjecanja (104/19).</w:t>
      </w:r>
    </w:p>
    <w:p w14:paraId="2CB06C67" w14:textId="77777777" w:rsidR="007B7FC4" w:rsidRPr="007B7FC4" w:rsidRDefault="007B7FC4" w:rsidP="002A12C8">
      <w:p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  <w:t>Pravo polaganja stručnog ispita imaju osobe koje imaju najmanje srednje obrazovanje i najmanje šest mjeseci radnoga iskustva na obavljanju poslova upravljanja dokumentarnim i arhivskim gradivom izvan arhiva.</w:t>
      </w:r>
    </w:p>
    <w:p w14:paraId="168065F8" w14:textId="6ACA9C60" w:rsidR="00886461" w:rsidRPr="00C632C5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4BBFE231" w14:textId="39EB994B" w:rsidR="00886461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7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1B5545F3" w14:textId="77777777" w:rsidR="007C1D30" w:rsidRPr="00C632C5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3AF84AB" w14:textId="0685AD78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7B7FC4">
        <w:rPr>
          <w:rFonts w:ascii="Calibri Light" w:hAnsi="Calibri Light" w:cs="Calibri Light"/>
          <w:lang w:val="hr-HR"/>
        </w:rPr>
        <w:t>Zaposlenik u pismohrani obavlja slijedeće poslove:</w:t>
      </w:r>
    </w:p>
    <w:p w14:paraId="2F8179CD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zaprimanje dokumentarnog gradiva,</w:t>
      </w:r>
    </w:p>
    <w:p w14:paraId="152A73AF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evidentiranje dokumentarnog gradiva,</w:t>
      </w:r>
    </w:p>
    <w:p w14:paraId="18A4BB9F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klasificiranje dokumentarnog gradiva,</w:t>
      </w:r>
    </w:p>
    <w:p w14:paraId="02BE7B56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označavanje i tehničko opremanje dokumentarnog gradiva,</w:t>
      </w:r>
    </w:p>
    <w:p w14:paraId="608E4B09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vođenje uredskih i drugih evidencija o dokumentarnom gradivu,</w:t>
      </w:r>
    </w:p>
    <w:p w14:paraId="4DE18C56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sređivanje i opis dokumentarnog gradiva,</w:t>
      </w:r>
    </w:p>
    <w:p w14:paraId="60D19795" w14:textId="77777777" w:rsidR="007B7FC4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odlaganje i zaštita dokumentarnog gradiva,</w:t>
      </w:r>
    </w:p>
    <w:p w14:paraId="5F7E51B6" w14:textId="5CE05800" w:rsidR="00886461" w:rsidRPr="007B7FC4" w:rsidRDefault="007B7FC4" w:rsidP="002A12C8">
      <w:pPr>
        <w:numPr>
          <w:ilvl w:val="0"/>
          <w:numId w:val="14"/>
        </w:numPr>
        <w:tabs>
          <w:tab w:val="clear" w:pos="720"/>
        </w:tabs>
        <w:ind w:left="1418" w:hanging="142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pretvorba, vrednovanje i izlučivanje dokumentarnog gradiva</w:t>
      </w:r>
      <w:r>
        <w:rPr>
          <w:rFonts w:ascii="Calibri Light" w:hAnsi="Calibri Light" w:cs="Calibri Light"/>
          <w:lang w:val="hr-HR"/>
        </w:rPr>
        <w:t xml:space="preserve"> </w:t>
      </w:r>
      <w:r w:rsidRPr="007B7FC4">
        <w:rPr>
          <w:rFonts w:ascii="Calibri Light" w:hAnsi="Calibri Light" w:cs="Calibri Light"/>
          <w:lang w:val="hr-HR"/>
        </w:rPr>
        <w:t>izdavanje dokumentarnog i arhivskog gradiva na korištenje te vođenje evidencija o tome.</w:t>
      </w:r>
    </w:p>
    <w:p w14:paraId="0C119008" w14:textId="77777777" w:rsidR="007C1D30" w:rsidRDefault="007C1D3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18CF3F60" w14:textId="15560EBF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8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61BF0FC1" w14:textId="77777777" w:rsidR="00886461" w:rsidRPr="00C632C5" w:rsidRDefault="00886461" w:rsidP="002A12C8">
      <w:pPr>
        <w:ind w:left="360"/>
        <w:jc w:val="both"/>
        <w:rPr>
          <w:rFonts w:ascii="Calibri Light" w:hAnsi="Calibri Light" w:cs="Calibri Light"/>
          <w:lang w:val="hr-HR"/>
        </w:rPr>
      </w:pPr>
    </w:p>
    <w:p w14:paraId="79CC3CB2" w14:textId="0019D360" w:rsidR="00886461" w:rsidRPr="00C632C5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>Zaposlenik u pismohrani dužan je u svome radu pridržavati se etičkog kodeksa arhivista, a posebice:</w:t>
      </w:r>
    </w:p>
    <w:p w14:paraId="2B4173D9" w14:textId="77777777" w:rsidR="00886461" w:rsidRPr="00C632C5" w:rsidRDefault="00886461" w:rsidP="002A12C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čuvati integritet gradiva i na taj način pružati jamstvo da ono predstavlja trajno i pouzdano svjedočanstvo prošlosti,</w:t>
      </w:r>
    </w:p>
    <w:p w14:paraId="090616FD" w14:textId="77777777" w:rsidR="00886461" w:rsidRPr="00C632C5" w:rsidRDefault="00886461" w:rsidP="002A12C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dokumentirati svoje postupke pri obradi gradiva i opravdati ih,</w:t>
      </w:r>
    </w:p>
    <w:p w14:paraId="49ACA281" w14:textId="77777777" w:rsidR="00886461" w:rsidRPr="00C632C5" w:rsidRDefault="00886461" w:rsidP="002A12C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poštivati slobodu pristupa informacijama i propise u svezi s povjerljivošću podataka i zaštitom privatnosti, i postupati unutar granica zakonskih propisa koji su na snazi,</w:t>
      </w:r>
    </w:p>
    <w:p w14:paraId="7EE30A59" w14:textId="77777777" w:rsidR="00886461" w:rsidRPr="00C632C5" w:rsidRDefault="00886461" w:rsidP="002A12C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osobito povjerenje koje mu je povjereno koristiti na dobro sviju i ne služiti se svojim položajem za vlastitu ili bilo čiju neopravdanu korist,</w:t>
      </w:r>
    </w:p>
    <w:p w14:paraId="6710F037" w14:textId="175CBEAE" w:rsidR="00886461" w:rsidRDefault="00886461" w:rsidP="002A12C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lastRenderedPageBreak/>
        <w:t>nastojati postići najbolju stručnu razinu sustavno i stalno obnavljajući svoje znanje s područja arhivistike i dijeliti s drugima rezultate svojih istraživanja i iskustava.</w:t>
      </w:r>
    </w:p>
    <w:p w14:paraId="5C0BE928" w14:textId="4FFC9C77" w:rsidR="004E7176" w:rsidRDefault="004E7176" w:rsidP="004E7176">
      <w:pPr>
        <w:jc w:val="both"/>
        <w:rPr>
          <w:rFonts w:ascii="Calibri Light" w:hAnsi="Calibri Light" w:cs="Calibri Light"/>
          <w:lang w:val="hr-HR"/>
        </w:rPr>
      </w:pPr>
    </w:p>
    <w:p w14:paraId="105DA53A" w14:textId="77777777" w:rsidR="007C1D30" w:rsidRPr="00C632C5" w:rsidRDefault="007C1D30" w:rsidP="002A12C8">
      <w:pPr>
        <w:jc w:val="both"/>
        <w:rPr>
          <w:rFonts w:ascii="Calibri Light" w:hAnsi="Calibri Light" w:cs="Calibri Light"/>
          <w:lang w:val="hr-HR"/>
        </w:rPr>
      </w:pPr>
    </w:p>
    <w:p w14:paraId="73984C7A" w14:textId="5920B6FA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3</w:t>
      </w:r>
      <w:r w:rsidR="001E755E">
        <w:rPr>
          <w:rFonts w:ascii="Calibri Light" w:hAnsi="Calibri Light" w:cs="Calibri Light"/>
          <w:b/>
          <w:lang w:val="hr-HR"/>
        </w:rPr>
        <w:t>9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34BADD2E" w14:textId="77777777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7FC40719" w14:textId="5DF8D8CB" w:rsidR="00886461" w:rsidRPr="00C632C5" w:rsidRDefault="007B7FC4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>Prilikom raspoređivanja na druge poslove ili raskida radnog odnosa odgovorna osoba za rad pismohrane, odnosno zaposlenik u pismohrani, dužni su izvršiti primopred</w:t>
      </w:r>
      <w:r w:rsidR="00EC71F5" w:rsidRPr="00C632C5">
        <w:rPr>
          <w:rFonts w:ascii="Calibri Light" w:hAnsi="Calibri Light" w:cs="Calibri Light"/>
          <w:lang w:val="hr-HR"/>
        </w:rPr>
        <w:t>aju arhivskoga i dokumentarnog</w:t>
      </w:r>
      <w:r w:rsidR="00886461" w:rsidRPr="00C632C5">
        <w:rPr>
          <w:rFonts w:ascii="Calibri Light" w:hAnsi="Calibri Light" w:cs="Calibri Light"/>
          <w:lang w:val="hr-HR"/>
        </w:rPr>
        <w:t xml:space="preserve"> gradiva s osobom koja preuzima pismohranu.</w:t>
      </w:r>
    </w:p>
    <w:p w14:paraId="1E513EAC" w14:textId="0A01CC1A" w:rsidR="0079344C" w:rsidRDefault="0079344C" w:rsidP="002A12C8">
      <w:pPr>
        <w:jc w:val="both"/>
        <w:rPr>
          <w:rFonts w:ascii="Calibri Light" w:hAnsi="Calibri Light" w:cs="Calibri Light"/>
          <w:lang w:val="hr-HR"/>
        </w:rPr>
      </w:pPr>
    </w:p>
    <w:p w14:paraId="01FFBF57" w14:textId="4B5C216E" w:rsidR="002A12C8" w:rsidRDefault="002A12C8" w:rsidP="002A12C8">
      <w:pPr>
        <w:jc w:val="both"/>
        <w:rPr>
          <w:rFonts w:ascii="Calibri Light" w:hAnsi="Calibri Light" w:cs="Calibri Light"/>
          <w:lang w:val="hr-HR"/>
        </w:rPr>
      </w:pPr>
    </w:p>
    <w:p w14:paraId="74295FF4" w14:textId="7E56F69E" w:rsidR="002A12C8" w:rsidRDefault="002A12C8" w:rsidP="002A12C8">
      <w:pPr>
        <w:jc w:val="both"/>
        <w:rPr>
          <w:rFonts w:ascii="Calibri Light" w:hAnsi="Calibri Light" w:cs="Calibri Light"/>
          <w:lang w:val="hr-HR"/>
        </w:rPr>
      </w:pPr>
    </w:p>
    <w:p w14:paraId="782FF702" w14:textId="77777777" w:rsidR="002A12C8" w:rsidRPr="00C632C5" w:rsidRDefault="002A12C8" w:rsidP="002A12C8">
      <w:pPr>
        <w:jc w:val="both"/>
        <w:rPr>
          <w:rFonts w:ascii="Calibri Light" w:hAnsi="Calibri Light" w:cs="Calibri Light"/>
          <w:lang w:val="hr-HR"/>
        </w:rPr>
      </w:pPr>
    </w:p>
    <w:p w14:paraId="2DDE183D" w14:textId="08323AAE" w:rsidR="00886461" w:rsidRDefault="00886461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 xml:space="preserve">X. PROSTOR PISMOHRANE </w:t>
      </w:r>
    </w:p>
    <w:p w14:paraId="3C54A823" w14:textId="77777777" w:rsidR="009348AD" w:rsidRPr="00C632C5" w:rsidRDefault="009348AD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16C3279A" w14:textId="2F51FABF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 xml:space="preserve">Članak </w:t>
      </w:r>
      <w:r w:rsidR="001E755E">
        <w:rPr>
          <w:rFonts w:ascii="Calibri Light" w:hAnsi="Calibri Light" w:cs="Calibri Light"/>
          <w:b/>
          <w:lang w:val="hr-HR"/>
        </w:rPr>
        <w:t>40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57D2ED1A" w14:textId="77777777" w:rsidR="00886461" w:rsidRPr="00C632C5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5BAB7030" w14:textId="00220251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tab/>
      </w:r>
      <w:r w:rsidRPr="007B7FC4">
        <w:rPr>
          <w:rFonts w:ascii="Calibri Light" w:hAnsi="Calibri Light" w:cs="Calibri Light"/>
          <w:lang w:val="hr-HR"/>
        </w:rPr>
        <w:t>Posjednik je dužan osiguravati primjerene uvjete, prostor i opremu za pohranu i zaštitu svog gradiva.</w:t>
      </w:r>
    </w:p>
    <w:p w14:paraId="5AFBCC82" w14:textId="77777777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  <w:t>Primjerenim prostorom za pohranu i zaštitu gradiva u fizičkom ili analognom obliku smatraju se prostorije:</w:t>
      </w:r>
    </w:p>
    <w:p w14:paraId="08E186B9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čiste, uredne, suhe, zračne i zaštićene od prodora nadzemnih i podzemnih voda,</w:t>
      </w:r>
    </w:p>
    <w:p w14:paraId="4EFA2579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udaljenje od mjesta otvorenog plamena, od prostorija u kojima se čuvaju lako zapaljive tvari, od izvora prašenja i onečišćenja zraka,</w:t>
      </w:r>
    </w:p>
    <w:p w14:paraId="6D7C6A9F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propisno udaljene od proizvodnih i energetskih postrojenja, instalacija i vodova (plinskih, vodovodnih, kanalizacijskih),</w:t>
      </w:r>
    </w:p>
    <w:p w14:paraId="59134388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opremljene odgovarajućim električnim instalacijama, sa središnjim isključivanjem,</w:t>
      </w:r>
    </w:p>
    <w:p w14:paraId="5312964A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opremljene rasvjetnim tijelima koje ne emitiraju štetna zračenja,</w:t>
      </w:r>
    </w:p>
    <w:p w14:paraId="0B1C8594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opremljene valjanim uređajima za sigurno zatvaranje vrata i osigurane od provale,</w:t>
      </w:r>
    </w:p>
    <w:p w14:paraId="603D396F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kojima je zapriječen pristup neovlaštenim osobama, u radno vrijeme i izvan radnog vremena,</w:t>
      </w:r>
    </w:p>
    <w:p w14:paraId="27D139C8" w14:textId="77777777" w:rsidR="007B7FC4" w:rsidRPr="007B7FC4" w:rsidRDefault="007B7FC4" w:rsidP="002A12C8">
      <w:pPr>
        <w:pStyle w:val="Odlomakpopisa"/>
        <w:numPr>
          <w:ilvl w:val="0"/>
          <w:numId w:val="14"/>
        </w:num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u kojima temperatura u pravilu ne prelazi 16 – 20 °C, a relativna vlažnost 45 – 55 %</w:t>
      </w:r>
    </w:p>
    <w:p w14:paraId="20A27B0F" w14:textId="77777777" w:rsidR="007B7FC4" w:rsidRPr="007B7FC4" w:rsidRDefault="007B7FC4" w:rsidP="002A12C8">
      <w:pPr>
        <w:pStyle w:val="Odlomakpopisa"/>
        <w:numPr>
          <w:ilvl w:val="0"/>
          <w:numId w:val="14"/>
        </w:numPr>
        <w:spacing w:after="240"/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>koje su opremljene vatrodojavnim uređajima i vatrogasnim aparatima za suho gašenje požara.</w:t>
      </w:r>
    </w:p>
    <w:p w14:paraId="1457BA48" w14:textId="77777777" w:rsidR="007B7FC4" w:rsidRPr="007B7FC4" w:rsidRDefault="007B7FC4" w:rsidP="002A12C8">
      <w:p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  <w:t>Gradivo na drugim medijima čuva se u prostorijama u kojima relativna vlažnost i temperatura ne prelaze vrijednosti koje preporučuje nadležni arhiv ili proizvođač medija.</w:t>
      </w:r>
    </w:p>
    <w:p w14:paraId="769B18CC" w14:textId="77777777" w:rsidR="0098389C" w:rsidRPr="00C632C5" w:rsidRDefault="0098389C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7133B1A" w14:textId="77777777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41.</w:t>
      </w:r>
    </w:p>
    <w:p w14:paraId="77CF2AFC" w14:textId="77777777" w:rsidR="00886461" w:rsidRPr="00C632C5" w:rsidRDefault="00886461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7D4B6BB0" w14:textId="77777777" w:rsidR="007B7FC4" w:rsidRPr="007B7FC4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Pr="007B7FC4">
        <w:rPr>
          <w:rFonts w:ascii="Calibri Light" w:hAnsi="Calibri Light" w:cs="Calibri Light"/>
          <w:lang w:val="hr-HR"/>
        </w:rPr>
        <w:t>Prostorije u kojima se čuva gradivo trebaju biti opremljene metalnim policama ili ormarima koji su primjereni za smještaj gradiva.</w:t>
      </w:r>
    </w:p>
    <w:p w14:paraId="516F2B95" w14:textId="5A7EFD48" w:rsidR="007B7FC4" w:rsidRDefault="007B7FC4" w:rsidP="002A12C8">
      <w:pPr>
        <w:jc w:val="both"/>
        <w:rPr>
          <w:rFonts w:ascii="Calibri Light" w:hAnsi="Calibri Light" w:cs="Calibri Light"/>
          <w:lang w:val="hr-HR"/>
        </w:rPr>
      </w:pPr>
      <w:r w:rsidRPr="007B7FC4">
        <w:rPr>
          <w:rFonts w:ascii="Calibri Light" w:hAnsi="Calibri Light" w:cs="Calibri Light"/>
          <w:lang w:val="hr-HR"/>
        </w:rPr>
        <w:tab/>
        <w:t>Arhivsko se gradivo ne smije držati na podu, stolovima ili drugim mjestima koja nisu namijenjena za njegovo odlaganje.</w:t>
      </w:r>
    </w:p>
    <w:p w14:paraId="54C7A113" w14:textId="097B41A7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58925EC9" w14:textId="77777777" w:rsidR="00313F89" w:rsidRDefault="00313F89" w:rsidP="002A12C8">
      <w:pPr>
        <w:jc w:val="both"/>
        <w:rPr>
          <w:rFonts w:ascii="Calibri Light" w:hAnsi="Calibri Light" w:cs="Calibri Light"/>
          <w:lang w:val="hr-HR"/>
        </w:rPr>
      </w:pPr>
    </w:p>
    <w:p w14:paraId="14DFF7AB" w14:textId="77777777" w:rsidR="002A12C8" w:rsidRPr="007B7FC4" w:rsidRDefault="002A12C8" w:rsidP="002A12C8">
      <w:pPr>
        <w:jc w:val="both"/>
        <w:rPr>
          <w:rFonts w:ascii="Calibri Light" w:hAnsi="Calibri Light" w:cs="Calibri Light"/>
          <w:lang w:val="hr-HR"/>
        </w:rPr>
      </w:pPr>
    </w:p>
    <w:p w14:paraId="0A7521D9" w14:textId="770D3D36" w:rsidR="00886461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lastRenderedPageBreak/>
        <w:t>Članak 42.</w:t>
      </w:r>
    </w:p>
    <w:p w14:paraId="51F2456D" w14:textId="77777777" w:rsidR="001E755E" w:rsidRPr="00C632C5" w:rsidRDefault="001E755E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AA046D7" w14:textId="49E27E6B" w:rsidR="00890317" w:rsidRPr="00C632C5" w:rsidRDefault="007B7FC4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>Pristup u pismohranu dozvoljen je samo odgovornoj osobi za rad pismohrane, odnosno zaposleniku u pismohrani.</w:t>
      </w:r>
    </w:p>
    <w:p w14:paraId="01CA8B1D" w14:textId="3A3C2CAB" w:rsidR="00886461" w:rsidRDefault="007B7FC4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 xml:space="preserve">Brigu o uređenju pismohrane, te nadzor nad radom u pismohrani provodi odgovorna osoba ustrojstvene jedinice u kojoj se nalazi pismohrana. </w:t>
      </w:r>
    </w:p>
    <w:p w14:paraId="34136DE1" w14:textId="77777777" w:rsidR="007B7FC4" w:rsidRDefault="007B7FC4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2438D9F1" w14:textId="28CF4EEC" w:rsidR="007B7FC4" w:rsidRPr="00C632C5" w:rsidRDefault="007B7FC4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 xml:space="preserve">XI. </w:t>
      </w:r>
      <w:r>
        <w:rPr>
          <w:rFonts w:ascii="Calibri Light" w:hAnsi="Calibri Light" w:cs="Calibri Light"/>
          <w:b/>
          <w:lang w:val="hr-HR"/>
        </w:rPr>
        <w:t>PRESTANAK RADA STVARATELJA ILI POSJEDNIKA GRADIVA</w:t>
      </w:r>
    </w:p>
    <w:p w14:paraId="7208448A" w14:textId="77777777" w:rsidR="007B7FC4" w:rsidRDefault="007B7FC4" w:rsidP="002A12C8">
      <w:pPr>
        <w:jc w:val="center"/>
      </w:pPr>
    </w:p>
    <w:p w14:paraId="7F7B5491" w14:textId="7B813BD6" w:rsidR="007B7FC4" w:rsidRPr="001E755E" w:rsidRDefault="007B7FC4" w:rsidP="002A12C8">
      <w:pPr>
        <w:jc w:val="center"/>
        <w:rPr>
          <w:rFonts w:ascii="Calibri Light" w:hAnsi="Calibri Light" w:cs="Calibri Light"/>
          <w:b/>
          <w:bCs/>
          <w:lang w:val="hr-HR"/>
        </w:rPr>
      </w:pPr>
      <w:r w:rsidRPr="001E755E">
        <w:rPr>
          <w:rFonts w:ascii="Calibri Light" w:hAnsi="Calibri Light" w:cs="Calibri Light"/>
          <w:b/>
          <w:bCs/>
          <w:lang w:val="hr-HR"/>
        </w:rPr>
        <w:t>Članak 4</w:t>
      </w:r>
      <w:r w:rsidR="001E755E">
        <w:rPr>
          <w:rFonts w:ascii="Calibri Light" w:hAnsi="Calibri Light" w:cs="Calibri Light"/>
          <w:b/>
          <w:bCs/>
          <w:lang w:val="hr-HR"/>
        </w:rPr>
        <w:t>3</w:t>
      </w:r>
      <w:r w:rsidRPr="001E755E">
        <w:rPr>
          <w:rFonts w:ascii="Calibri Light" w:hAnsi="Calibri Light" w:cs="Calibri Light"/>
          <w:b/>
          <w:bCs/>
          <w:lang w:val="hr-HR"/>
        </w:rPr>
        <w:t>.</w:t>
      </w:r>
    </w:p>
    <w:p w14:paraId="6D43A805" w14:textId="77777777" w:rsidR="002A12C8" w:rsidRPr="0061651E" w:rsidRDefault="002A12C8" w:rsidP="002A12C8">
      <w:pPr>
        <w:jc w:val="center"/>
        <w:rPr>
          <w:rFonts w:ascii="Calibri Light" w:hAnsi="Calibri Light" w:cs="Calibri Light"/>
          <w:lang w:val="hr-HR"/>
        </w:rPr>
      </w:pPr>
    </w:p>
    <w:p w14:paraId="39682CF9" w14:textId="08114716" w:rsidR="007B7FC4" w:rsidRPr="0061651E" w:rsidRDefault="007B7FC4" w:rsidP="002A12C8">
      <w:pPr>
        <w:jc w:val="both"/>
        <w:rPr>
          <w:rFonts w:ascii="Calibri Light" w:hAnsi="Calibri Light" w:cs="Calibri Light"/>
          <w:lang w:val="hr-HR"/>
        </w:rPr>
      </w:pPr>
      <w:r w:rsidRPr="0061651E">
        <w:rPr>
          <w:rFonts w:ascii="Calibri Light" w:hAnsi="Calibri Light" w:cs="Calibri Light"/>
          <w:lang w:val="hr-HR"/>
        </w:rPr>
        <w:tab/>
        <w:t xml:space="preserve">U slučaju prestanka rada </w:t>
      </w:r>
      <w:r w:rsidR="0061651E">
        <w:rPr>
          <w:rFonts w:ascii="Calibri Light" w:hAnsi="Calibri Light" w:cs="Calibri Light"/>
          <w:lang w:val="hr-HR"/>
        </w:rPr>
        <w:t>Škole</w:t>
      </w:r>
      <w:r w:rsidRPr="0061651E">
        <w:rPr>
          <w:rFonts w:ascii="Calibri Light" w:hAnsi="Calibri Light" w:cs="Calibri Light"/>
          <w:lang w:val="hr-HR"/>
        </w:rPr>
        <w:t>, tijelo koje donosi akt o prestanku rada, dužno je odrediti drugo tijelo javne vlasti ili pravnu osobu kao posjednika toga gradiva ili donijeti odluku o osiguranju uvjeta i sredstava za čuvanje i zaštitu gradiva sukladno odredbama Zakona o arhivskom gradivu i arhivima.</w:t>
      </w:r>
    </w:p>
    <w:p w14:paraId="2E355621" w14:textId="77777777" w:rsidR="00CF7000" w:rsidRDefault="00CF7000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4AF7908B" w14:textId="30A4068D" w:rsidR="00886461" w:rsidRDefault="00886461" w:rsidP="002A12C8">
      <w:pPr>
        <w:jc w:val="both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X</w:t>
      </w:r>
      <w:r w:rsidR="00E924CE">
        <w:rPr>
          <w:rFonts w:ascii="Calibri Light" w:hAnsi="Calibri Light" w:cs="Calibri Light"/>
          <w:b/>
          <w:lang w:val="hr-HR"/>
        </w:rPr>
        <w:t>I</w:t>
      </w:r>
      <w:r w:rsidRPr="00C632C5">
        <w:rPr>
          <w:rFonts w:ascii="Calibri Light" w:hAnsi="Calibri Light" w:cs="Calibri Light"/>
          <w:b/>
          <w:lang w:val="hr-HR"/>
        </w:rPr>
        <w:t>I. ZAVRŠNE ODREDBE</w:t>
      </w:r>
    </w:p>
    <w:p w14:paraId="679116C5" w14:textId="77777777" w:rsidR="00CF7000" w:rsidRPr="00C632C5" w:rsidRDefault="00CF7000" w:rsidP="002A12C8">
      <w:pPr>
        <w:jc w:val="both"/>
        <w:rPr>
          <w:rFonts w:ascii="Calibri Light" w:hAnsi="Calibri Light" w:cs="Calibri Light"/>
          <w:b/>
          <w:lang w:val="hr-HR"/>
        </w:rPr>
      </w:pPr>
    </w:p>
    <w:p w14:paraId="1670F38C" w14:textId="0F05EDB8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4</w:t>
      </w:r>
      <w:r w:rsidR="001E755E">
        <w:rPr>
          <w:rFonts w:ascii="Calibri Light" w:hAnsi="Calibri Light" w:cs="Calibri Light"/>
          <w:b/>
          <w:lang w:val="hr-HR"/>
        </w:rPr>
        <w:t>4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063C0D8A" w14:textId="77777777" w:rsidR="00886461" w:rsidRPr="00C632C5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48E02C24" w14:textId="17226522" w:rsidR="00886461" w:rsidRPr="00C632C5" w:rsidRDefault="0061651E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>Odgovorne osobe za cje</w:t>
      </w:r>
      <w:r w:rsidR="00783AB1" w:rsidRPr="00C632C5">
        <w:rPr>
          <w:rFonts w:ascii="Calibri Light" w:hAnsi="Calibri Light" w:cs="Calibri Light"/>
          <w:lang w:val="hr-HR"/>
        </w:rPr>
        <w:t>lokupno arhivsko i dokumentarno</w:t>
      </w:r>
      <w:r w:rsidR="00886461" w:rsidRPr="00C632C5">
        <w:rPr>
          <w:rFonts w:ascii="Calibri Light" w:hAnsi="Calibri Light" w:cs="Calibri Light"/>
          <w:lang w:val="hr-HR"/>
        </w:rPr>
        <w:t xml:space="preserve"> gradivo nastalo tijekom poslovanja </w:t>
      </w:r>
      <w:r w:rsidR="00890317" w:rsidRPr="00C632C5">
        <w:rPr>
          <w:rFonts w:ascii="Calibri Light" w:hAnsi="Calibri Light" w:cs="Calibri Light"/>
          <w:lang w:val="hr-HR"/>
        </w:rPr>
        <w:t>Škole</w:t>
      </w:r>
      <w:r w:rsidR="00886461" w:rsidRPr="00C632C5">
        <w:rPr>
          <w:rFonts w:ascii="Calibri Light" w:hAnsi="Calibri Light" w:cs="Calibri Light"/>
          <w:lang w:val="hr-HR"/>
        </w:rPr>
        <w:t xml:space="preserve"> i njegovih prednika obvezne su postupati u skladu sa odredbama Zakona o arhivskom gradivu i arhivima, te odredbama ov</w:t>
      </w:r>
      <w:r w:rsidR="00313F89">
        <w:rPr>
          <w:rFonts w:ascii="Calibri Light" w:hAnsi="Calibri Light" w:cs="Calibri Light"/>
          <w:lang w:val="hr-HR"/>
        </w:rPr>
        <w:t>ih Pravila</w:t>
      </w:r>
      <w:r w:rsidR="00886461" w:rsidRPr="00C632C5">
        <w:rPr>
          <w:rFonts w:ascii="Calibri Light" w:hAnsi="Calibri Light" w:cs="Calibri Light"/>
          <w:lang w:val="hr-HR"/>
        </w:rPr>
        <w:t>.</w:t>
      </w:r>
    </w:p>
    <w:p w14:paraId="5B0A4615" w14:textId="77777777" w:rsidR="00E84DA3" w:rsidRDefault="00E84DA3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342F67C6" w14:textId="729BF480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4</w:t>
      </w:r>
      <w:r w:rsidR="001E755E">
        <w:rPr>
          <w:rFonts w:ascii="Calibri Light" w:hAnsi="Calibri Light" w:cs="Calibri Light"/>
          <w:b/>
          <w:lang w:val="hr-HR"/>
        </w:rPr>
        <w:t>5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19ACF019" w14:textId="77777777" w:rsidR="00886461" w:rsidRPr="00C632C5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1A83A868" w14:textId="2A8080A1" w:rsidR="00886461" w:rsidRPr="00C632C5" w:rsidRDefault="0061651E" w:rsidP="002A12C8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ab/>
      </w:r>
      <w:r w:rsidR="00886461" w:rsidRPr="00C632C5">
        <w:rPr>
          <w:rFonts w:ascii="Calibri Light" w:hAnsi="Calibri Light" w:cs="Calibri Light"/>
          <w:lang w:val="hr-HR"/>
        </w:rPr>
        <w:t xml:space="preserve">Izmjene i dopune </w:t>
      </w:r>
      <w:r w:rsidR="00313F89">
        <w:rPr>
          <w:rFonts w:ascii="Calibri Light" w:hAnsi="Calibri Light" w:cs="Calibri Light"/>
          <w:lang w:val="hr-HR"/>
        </w:rPr>
        <w:t>ovih</w:t>
      </w:r>
      <w:r w:rsidR="00886461" w:rsidRPr="00C632C5">
        <w:rPr>
          <w:rFonts w:ascii="Calibri Light" w:hAnsi="Calibri Light" w:cs="Calibri Light"/>
          <w:lang w:val="hr-HR"/>
        </w:rPr>
        <w:t xml:space="preserve"> </w:t>
      </w:r>
      <w:r w:rsidR="00313F89">
        <w:rPr>
          <w:rFonts w:ascii="Calibri Light" w:hAnsi="Calibri Light" w:cs="Calibri Light"/>
          <w:lang w:val="hr-HR"/>
        </w:rPr>
        <w:t>Pravila</w:t>
      </w:r>
      <w:r w:rsidR="00886461" w:rsidRPr="00C632C5">
        <w:rPr>
          <w:rFonts w:ascii="Calibri Light" w:hAnsi="Calibri Light" w:cs="Calibri Light"/>
          <w:lang w:val="hr-HR"/>
        </w:rPr>
        <w:t xml:space="preserve"> donose se na način i po postupku utvrđenim za njegovo donošenje.</w:t>
      </w:r>
    </w:p>
    <w:p w14:paraId="20F8F473" w14:textId="77777777" w:rsidR="00CF7000" w:rsidRDefault="00CF7000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47E04F89" w14:textId="4423802C" w:rsidR="00886461" w:rsidRPr="00C632C5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C632C5">
        <w:rPr>
          <w:rFonts w:ascii="Calibri Light" w:hAnsi="Calibri Light" w:cs="Calibri Light"/>
          <w:b/>
          <w:lang w:val="hr-HR"/>
        </w:rPr>
        <w:t>Članak 4</w:t>
      </w:r>
      <w:r w:rsidR="001E755E">
        <w:rPr>
          <w:rFonts w:ascii="Calibri Light" w:hAnsi="Calibri Light" w:cs="Calibri Light"/>
          <w:b/>
          <w:lang w:val="hr-HR"/>
        </w:rPr>
        <w:t>6</w:t>
      </w:r>
      <w:r w:rsidRPr="00C632C5">
        <w:rPr>
          <w:rFonts w:ascii="Calibri Light" w:hAnsi="Calibri Light" w:cs="Calibri Light"/>
          <w:b/>
          <w:lang w:val="hr-HR"/>
        </w:rPr>
        <w:t>.</w:t>
      </w:r>
    </w:p>
    <w:p w14:paraId="035805A0" w14:textId="77777777" w:rsidR="00886461" w:rsidRPr="00D9402F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62DC9035" w14:textId="6927DDFF" w:rsidR="00886461" w:rsidRPr="00D9402F" w:rsidRDefault="0061651E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886461" w:rsidRPr="00D9402F">
        <w:rPr>
          <w:rFonts w:ascii="Calibri Light" w:hAnsi="Calibri Light" w:cs="Calibri Light"/>
          <w:lang w:val="hr-HR"/>
        </w:rPr>
        <w:t xml:space="preserve">Za sva pitanja koja nisu navedena ovim </w:t>
      </w:r>
      <w:r w:rsidR="00313F89" w:rsidRPr="00D9402F">
        <w:rPr>
          <w:rFonts w:ascii="Calibri Light" w:hAnsi="Calibri Light" w:cs="Calibri Light"/>
          <w:lang w:val="hr-HR"/>
        </w:rPr>
        <w:t>Pravilima</w:t>
      </w:r>
      <w:r w:rsidR="00886461" w:rsidRPr="00D9402F">
        <w:rPr>
          <w:rFonts w:ascii="Calibri Light" w:hAnsi="Calibri Light" w:cs="Calibri Light"/>
          <w:lang w:val="hr-HR"/>
        </w:rPr>
        <w:t xml:space="preserve"> primjenjuje se Zakon o arhivskom gradivu i arhivima, njegovi podzakonski akti, kao i drugi zakonski propisi kojima se pobliže utvrđuje rukovanje i rokovi čuva</w:t>
      </w:r>
      <w:r w:rsidR="00783AB1" w:rsidRPr="00D9402F">
        <w:rPr>
          <w:rFonts w:ascii="Calibri Light" w:hAnsi="Calibri Light" w:cs="Calibri Light"/>
          <w:lang w:val="hr-HR"/>
        </w:rPr>
        <w:t>nja arhivskoga i dokumentarnog</w:t>
      </w:r>
      <w:r w:rsidR="00886461" w:rsidRPr="00D9402F">
        <w:rPr>
          <w:rFonts w:ascii="Calibri Light" w:hAnsi="Calibri Light" w:cs="Calibri Light"/>
          <w:lang w:val="hr-HR"/>
        </w:rPr>
        <w:t xml:space="preserve"> gradiva. </w:t>
      </w:r>
    </w:p>
    <w:p w14:paraId="42952D3A" w14:textId="77777777" w:rsidR="00886461" w:rsidRPr="00D9402F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</w:p>
    <w:p w14:paraId="6FF4DA17" w14:textId="547E45CF" w:rsidR="00886461" w:rsidRPr="00D9402F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4</w:t>
      </w:r>
      <w:r w:rsidR="001E755E" w:rsidRPr="00D9402F">
        <w:rPr>
          <w:rFonts w:ascii="Calibri Light" w:hAnsi="Calibri Light" w:cs="Calibri Light"/>
          <w:b/>
          <w:lang w:val="hr-HR"/>
        </w:rPr>
        <w:t>7</w:t>
      </w:r>
      <w:r w:rsidRPr="00D9402F">
        <w:rPr>
          <w:rFonts w:ascii="Calibri Light" w:hAnsi="Calibri Light" w:cs="Calibri Light"/>
          <w:b/>
          <w:lang w:val="hr-HR"/>
        </w:rPr>
        <w:t>.</w:t>
      </w:r>
    </w:p>
    <w:p w14:paraId="1F5FA443" w14:textId="77777777" w:rsidR="00886461" w:rsidRPr="00D9402F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6FB05848" w14:textId="103978EB" w:rsidR="002A12C8" w:rsidRPr="00D9402F" w:rsidRDefault="0061651E" w:rsidP="002A12C8">
      <w:pPr>
        <w:spacing w:after="240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6341E4" w:rsidRPr="00D9402F">
        <w:rPr>
          <w:rFonts w:ascii="Calibri Light" w:hAnsi="Calibri Light" w:cs="Calibri Light"/>
          <w:lang w:val="hr-HR"/>
        </w:rPr>
        <w:t>Ova</w:t>
      </w:r>
      <w:r w:rsidR="00313F89" w:rsidRPr="00D9402F">
        <w:rPr>
          <w:rFonts w:ascii="Calibri Light" w:hAnsi="Calibri Light" w:cs="Calibri Light"/>
          <w:lang w:val="hr-HR"/>
        </w:rPr>
        <w:t xml:space="preserve"> Pravila </w:t>
      </w:r>
      <w:r w:rsidR="006341E4" w:rsidRPr="00D9402F">
        <w:rPr>
          <w:rFonts w:ascii="Calibri Light" w:hAnsi="Calibri Light" w:cs="Calibri Light"/>
          <w:lang w:val="hr-HR"/>
        </w:rPr>
        <w:t>obvezno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313F89" w:rsidRPr="00D9402F">
        <w:rPr>
          <w:rFonts w:ascii="Calibri Light" w:hAnsi="Calibri Light" w:cs="Calibri Light"/>
          <w:lang w:val="hr-HR"/>
        </w:rPr>
        <w:t xml:space="preserve">se </w:t>
      </w:r>
      <w:r w:rsidR="006341E4" w:rsidRPr="00D9402F">
        <w:rPr>
          <w:rFonts w:ascii="Calibri Light" w:hAnsi="Calibri Light" w:cs="Calibri Light"/>
          <w:lang w:val="hr-HR"/>
        </w:rPr>
        <w:t>dostavlja</w:t>
      </w:r>
      <w:r w:rsidR="00313F89" w:rsidRPr="00D9402F">
        <w:rPr>
          <w:rFonts w:ascii="Calibri Light" w:hAnsi="Calibri Light" w:cs="Calibri Light"/>
          <w:lang w:val="hr-HR"/>
        </w:rPr>
        <w:t>ju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Pr="00D9402F">
        <w:rPr>
          <w:rFonts w:ascii="Calibri Light" w:hAnsi="Calibri Light" w:cs="Calibri Light"/>
          <w:lang w:val="hr-HR"/>
        </w:rPr>
        <w:t>DAZG</w:t>
      </w:r>
      <w:r w:rsidR="00CF7000" w:rsidRPr="00D9402F">
        <w:rPr>
          <w:rFonts w:ascii="Calibri Light" w:hAnsi="Calibri Light" w:cs="Calibri Light"/>
          <w:lang w:val="hr-HR"/>
        </w:rPr>
        <w:t>-u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na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 xml:space="preserve">suglasnost i ne </w:t>
      </w:r>
      <w:r w:rsidR="00313F89" w:rsidRPr="00D9402F">
        <w:rPr>
          <w:rFonts w:ascii="Calibri Light" w:hAnsi="Calibri Light" w:cs="Calibri Light"/>
          <w:lang w:val="hr-HR"/>
        </w:rPr>
        <w:t>mogu</w:t>
      </w:r>
      <w:r w:rsidR="006341E4" w:rsidRPr="00D9402F">
        <w:rPr>
          <w:rFonts w:ascii="Calibri Light" w:hAnsi="Calibri Light" w:cs="Calibri Light"/>
          <w:lang w:val="hr-HR"/>
        </w:rPr>
        <w:t xml:space="preserve"> se primjenjivati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prije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nego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što se ta suglasnost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 xml:space="preserve">pribavi. </w:t>
      </w:r>
    </w:p>
    <w:p w14:paraId="6D048C75" w14:textId="0B8E5DC7" w:rsidR="006341E4" w:rsidRPr="00D9402F" w:rsidRDefault="0061651E" w:rsidP="002A12C8">
      <w:pPr>
        <w:spacing w:after="240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6341E4" w:rsidRPr="00D9402F">
        <w:rPr>
          <w:rFonts w:ascii="Calibri Light" w:hAnsi="Calibri Light" w:cs="Calibri Light"/>
          <w:lang w:val="hr-HR"/>
        </w:rPr>
        <w:t>Ukoliko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Pr="00D9402F">
        <w:rPr>
          <w:rFonts w:ascii="Calibri Light" w:hAnsi="Calibri Light" w:cs="Calibri Light"/>
          <w:lang w:val="hr-HR"/>
        </w:rPr>
        <w:t>DAZG</w:t>
      </w:r>
      <w:r w:rsidR="006341E4" w:rsidRPr="00D9402F">
        <w:rPr>
          <w:rFonts w:ascii="Calibri Light" w:hAnsi="Calibri Light" w:cs="Calibri Light"/>
          <w:lang w:val="hr-HR"/>
        </w:rPr>
        <w:t xml:space="preserve"> ne izda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ili ne uskrati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suglasnost u roku od trideset (30) dana od dana zaprimanja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zahtjeva, smatra se da je suglasnost dana.</w:t>
      </w:r>
    </w:p>
    <w:p w14:paraId="628D5379" w14:textId="08BB12E1" w:rsidR="00886461" w:rsidRPr="00D9402F" w:rsidRDefault="00C12A70" w:rsidP="002A12C8">
      <w:pPr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  <w:t>Popis dokumentarnog gradiva Škole s rokovima čuvanja</w:t>
      </w:r>
      <w:r w:rsidR="00886461" w:rsidRPr="00D9402F">
        <w:rPr>
          <w:rFonts w:ascii="Calibri Light" w:hAnsi="Calibri Light" w:cs="Calibri Light"/>
          <w:lang w:val="hr-HR"/>
        </w:rPr>
        <w:t xml:space="preserve"> primjenjuj</w:t>
      </w:r>
      <w:r w:rsidR="006341E4" w:rsidRPr="00D9402F">
        <w:rPr>
          <w:rFonts w:ascii="Calibri Light" w:hAnsi="Calibri Light" w:cs="Calibri Light"/>
          <w:lang w:val="hr-HR"/>
        </w:rPr>
        <w:t xml:space="preserve">e se po dobivenom odobrenju </w:t>
      </w:r>
      <w:r w:rsidRPr="00D9402F">
        <w:rPr>
          <w:rFonts w:ascii="Calibri Light" w:hAnsi="Calibri Light" w:cs="Calibri Light"/>
          <w:lang w:val="hr-HR"/>
        </w:rPr>
        <w:t>DAZG</w:t>
      </w:r>
      <w:r w:rsidR="00CF7000" w:rsidRPr="00D9402F">
        <w:rPr>
          <w:rFonts w:ascii="Calibri Light" w:hAnsi="Calibri Light" w:cs="Calibri Light"/>
          <w:lang w:val="hr-HR"/>
        </w:rPr>
        <w:t>-a</w:t>
      </w:r>
      <w:r w:rsidR="006341E4" w:rsidRPr="00D9402F">
        <w:rPr>
          <w:rFonts w:ascii="Calibri Light" w:hAnsi="Calibri Light" w:cs="Calibri Light"/>
          <w:lang w:val="hr-HR"/>
        </w:rPr>
        <w:t>.</w:t>
      </w:r>
    </w:p>
    <w:p w14:paraId="62C8233E" w14:textId="77777777" w:rsidR="00E84DA3" w:rsidRPr="00D9402F" w:rsidRDefault="00E84DA3" w:rsidP="002A12C8">
      <w:pPr>
        <w:rPr>
          <w:rFonts w:ascii="Calibri Light" w:hAnsi="Calibri Light" w:cs="Calibri Light"/>
          <w:b/>
          <w:lang w:val="hr-HR"/>
        </w:rPr>
      </w:pPr>
    </w:p>
    <w:p w14:paraId="32FCFD02" w14:textId="07616A7E" w:rsidR="00886461" w:rsidRPr="00D9402F" w:rsidRDefault="00886461" w:rsidP="002A12C8">
      <w:pPr>
        <w:jc w:val="center"/>
        <w:rPr>
          <w:rFonts w:ascii="Calibri Light" w:hAnsi="Calibri Light" w:cs="Calibri Light"/>
          <w:b/>
          <w:lang w:val="hr-HR"/>
        </w:rPr>
      </w:pPr>
      <w:r w:rsidRPr="00D9402F">
        <w:rPr>
          <w:rFonts w:ascii="Calibri Light" w:hAnsi="Calibri Light" w:cs="Calibri Light"/>
          <w:b/>
          <w:lang w:val="hr-HR"/>
        </w:rPr>
        <w:t>Članak 4</w:t>
      </w:r>
      <w:r w:rsidR="001E755E" w:rsidRPr="00D9402F">
        <w:rPr>
          <w:rFonts w:ascii="Calibri Light" w:hAnsi="Calibri Light" w:cs="Calibri Light"/>
          <w:b/>
          <w:lang w:val="hr-HR"/>
        </w:rPr>
        <w:t>8</w:t>
      </w:r>
      <w:r w:rsidRPr="00D9402F">
        <w:rPr>
          <w:rFonts w:ascii="Calibri Light" w:hAnsi="Calibri Light" w:cs="Calibri Light"/>
          <w:b/>
          <w:lang w:val="hr-HR"/>
        </w:rPr>
        <w:t>.</w:t>
      </w:r>
    </w:p>
    <w:p w14:paraId="2E82F664" w14:textId="77777777" w:rsidR="00886461" w:rsidRPr="00D9402F" w:rsidRDefault="00886461" w:rsidP="002A12C8">
      <w:pPr>
        <w:jc w:val="both"/>
        <w:rPr>
          <w:rFonts w:ascii="Calibri Light" w:hAnsi="Calibri Light" w:cs="Calibri Light"/>
          <w:lang w:val="hr-HR"/>
        </w:rPr>
      </w:pPr>
    </w:p>
    <w:p w14:paraId="71332ACC" w14:textId="5733E422" w:rsidR="00890317" w:rsidRPr="00D9402F" w:rsidRDefault="00C12A70" w:rsidP="002A12C8">
      <w:pPr>
        <w:spacing w:after="240"/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886461" w:rsidRPr="00D9402F">
        <w:rPr>
          <w:rFonts w:ascii="Calibri Light" w:hAnsi="Calibri Light" w:cs="Calibri Light"/>
          <w:lang w:val="hr-HR"/>
        </w:rPr>
        <w:t>Ova</w:t>
      </w:r>
      <w:r w:rsidR="00313F89" w:rsidRPr="00D9402F">
        <w:rPr>
          <w:rFonts w:ascii="Calibri Light" w:hAnsi="Calibri Light" w:cs="Calibri Light"/>
          <w:lang w:val="hr-HR"/>
        </w:rPr>
        <w:t xml:space="preserve"> Pravila </w:t>
      </w:r>
      <w:r w:rsidR="006341E4" w:rsidRPr="00D9402F">
        <w:rPr>
          <w:rFonts w:ascii="Calibri Light" w:hAnsi="Calibri Light" w:cs="Calibri Light"/>
          <w:lang w:val="hr-HR"/>
        </w:rPr>
        <w:t>stupa</w:t>
      </w:r>
      <w:r w:rsidR="00313F89" w:rsidRPr="00D9402F">
        <w:rPr>
          <w:rFonts w:ascii="Calibri Light" w:hAnsi="Calibri Light" w:cs="Calibri Light"/>
          <w:lang w:val="hr-HR"/>
        </w:rPr>
        <w:t>ju</w:t>
      </w:r>
      <w:r w:rsidR="006341E4" w:rsidRPr="00D9402F">
        <w:rPr>
          <w:rFonts w:ascii="Calibri Light" w:hAnsi="Calibri Light" w:cs="Calibri Light"/>
          <w:lang w:val="hr-HR"/>
        </w:rPr>
        <w:t xml:space="preserve"> na snagu danom dobivanja suglasnosti </w:t>
      </w:r>
      <w:r w:rsidRPr="00D9402F">
        <w:rPr>
          <w:rFonts w:ascii="Calibri Light" w:hAnsi="Calibri Light" w:cs="Calibri Light"/>
          <w:lang w:val="hr-HR"/>
        </w:rPr>
        <w:t>DAZG</w:t>
      </w:r>
      <w:r w:rsidR="00CF7000" w:rsidRPr="00D9402F">
        <w:rPr>
          <w:rFonts w:ascii="Calibri Light" w:hAnsi="Calibri Light" w:cs="Calibri Light"/>
          <w:lang w:val="hr-HR"/>
        </w:rPr>
        <w:t>-a</w:t>
      </w:r>
      <w:r w:rsidR="00886461" w:rsidRPr="00D9402F">
        <w:rPr>
          <w:rFonts w:ascii="Calibri Light" w:hAnsi="Calibri Light" w:cs="Calibri Light"/>
          <w:lang w:val="hr-HR"/>
        </w:rPr>
        <w:t>.</w:t>
      </w:r>
    </w:p>
    <w:p w14:paraId="52FDD775" w14:textId="63C77248" w:rsidR="006341E4" w:rsidRPr="00D9402F" w:rsidRDefault="00C12A70" w:rsidP="002A12C8">
      <w:pPr>
        <w:jc w:val="both"/>
        <w:rPr>
          <w:rFonts w:ascii="Calibri Light" w:hAnsi="Calibri Light" w:cs="Calibri Light"/>
          <w:lang w:val="hr-HR"/>
        </w:rPr>
      </w:pPr>
      <w:r w:rsidRPr="00D9402F">
        <w:rPr>
          <w:rFonts w:ascii="Calibri Light" w:hAnsi="Calibri Light" w:cs="Calibri Light"/>
          <w:lang w:val="hr-HR"/>
        </w:rPr>
        <w:tab/>
      </w:r>
      <w:r w:rsidR="00313F89" w:rsidRPr="00D9402F">
        <w:rPr>
          <w:rFonts w:ascii="Calibri Light" w:hAnsi="Calibri Light" w:cs="Calibri Light"/>
          <w:lang w:val="hr-HR"/>
        </w:rPr>
        <w:t>Pravila</w:t>
      </w:r>
      <w:r w:rsidR="006341E4" w:rsidRPr="00D9402F">
        <w:rPr>
          <w:rFonts w:ascii="Calibri Light" w:hAnsi="Calibri Light" w:cs="Calibri Light"/>
          <w:lang w:val="hr-HR"/>
        </w:rPr>
        <w:t xml:space="preserve"> se objavlju</w:t>
      </w:r>
      <w:r w:rsidR="00313F89" w:rsidRPr="00D9402F">
        <w:rPr>
          <w:rFonts w:ascii="Calibri Light" w:hAnsi="Calibri Light" w:cs="Calibri Light"/>
          <w:lang w:val="hr-HR"/>
        </w:rPr>
        <w:t>ju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na</w:t>
      </w:r>
      <w:r w:rsidR="003D7FE3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oglasnoj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 xml:space="preserve">ploči </w:t>
      </w:r>
      <w:r w:rsidR="003D7FE3" w:rsidRPr="00D9402F">
        <w:rPr>
          <w:rFonts w:ascii="Calibri Light" w:hAnsi="Calibri Light" w:cs="Calibri Light"/>
          <w:lang w:val="hr-HR"/>
        </w:rPr>
        <w:t>i</w:t>
      </w:r>
      <w:r w:rsidR="006341E4" w:rsidRPr="00D9402F">
        <w:rPr>
          <w:rFonts w:ascii="Calibri Light" w:hAnsi="Calibri Light" w:cs="Calibri Light"/>
          <w:lang w:val="hr-HR"/>
        </w:rPr>
        <w:t xml:space="preserve"> web stranicama</w:t>
      </w:r>
      <w:r w:rsidR="009A17DD" w:rsidRPr="00D9402F">
        <w:rPr>
          <w:rFonts w:ascii="Calibri Light" w:hAnsi="Calibri Light" w:cs="Calibri Light"/>
          <w:lang w:val="hr-HR"/>
        </w:rPr>
        <w:t xml:space="preserve"> </w:t>
      </w:r>
      <w:r w:rsidR="006341E4" w:rsidRPr="00D9402F">
        <w:rPr>
          <w:rFonts w:ascii="Calibri Light" w:hAnsi="Calibri Light" w:cs="Calibri Light"/>
          <w:lang w:val="hr-HR"/>
        </w:rPr>
        <w:t>Škole.</w:t>
      </w:r>
    </w:p>
    <w:p w14:paraId="6F3F8D60" w14:textId="77777777" w:rsidR="007C1D30" w:rsidRDefault="007C1D30" w:rsidP="002A12C8">
      <w:pPr>
        <w:pStyle w:val="Uvuenotijeloteksta"/>
        <w:spacing w:after="0"/>
        <w:ind w:left="0"/>
        <w:jc w:val="center"/>
        <w:rPr>
          <w:rFonts w:ascii="Calibri Light" w:hAnsi="Calibri Light" w:cs="Calibri Light"/>
        </w:rPr>
      </w:pPr>
    </w:p>
    <w:p w14:paraId="741F8EF6" w14:textId="70357D65" w:rsidR="006341E4" w:rsidRDefault="006341E4" w:rsidP="002A12C8">
      <w:pPr>
        <w:pStyle w:val="Uvuenotijeloteksta"/>
        <w:spacing w:after="0"/>
        <w:ind w:left="0"/>
        <w:jc w:val="center"/>
        <w:rPr>
          <w:rFonts w:ascii="Calibri Light" w:hAnsi="Calibri Light" w:cs="Calibri Light"/>
          <w:b/>
        </w:rPr>
      </w:pPr>
      <w:r w:rsidRPr="00C632C5">
        <w:rPr>
          <w:rFonts w:ascii="Calibri Light" w:hAnsi="Calibri Light" w:cs="Calibri Light"/>
          <w:b/>
        </w:rPr>
        <w:t>Članak 4</w:t>
      </w:r>
      <w:r w:rsidR="001E755E">
        <w:rPr>
          <w:rFonts w:ascii="Calibri Light" w:hAnsi="Calibri Light" w:cs="Calibri Light"/>
          <w:b/>
        </w:rPr>
        <w:t>9</w:t>
      </w:r>
      <w:r w:rsidRPr="00C632C5">
        <w:rPr>
          <w:rFonts w:ascii="Calibri Light" w:hAnsi="Calibri Light" w:cs="Calibri Light"/>
          <w:b/>
        </w:rPr>
        <w:t>.</w:t>
      </w:r>
    </w:p>
    <w:p w14:paraId="08A08722" w14:textId="77777777" w:rsidR="002A12C8" w:rsidRPr="00C632C5" w:rsidRDefault="002A12C8" w:rsidP="002A12C8">
      <w:pPr>
        <w:pStyle w:val="Uvuenotijeloteksta"/>
        <w:spacing w:after="0"/>
        <w:ind w:left="0"/>
        <w:jc w:val="center"/>
        <w:rPr>
          <w:rFonts w:ascii="Calibri Light" w:hAnsi="Calibri Light" w:cs="Calibri Light"/>
          <w:b/>
        </w:rPr>
      </w:pPr>
    </w:p>
    <w:p w14:paraId="79BC7391" w14:textId="5F1924A0" w:rsidR="00314A1B" w:rsidRPr="00C632C5" w:rsidRDefault="00C12A70" w:rsidP="005B6F86">
      <w:pPr>
        <w:pStyle w:val="Tijeloteksta"/>
        <w:rPr>
          <w:rFonts w:ascii="Calibri Light" w:hAnsi="Calibri Light" w:cs="Calibri Light"/>
        </w:rPr>
      </w:pPr>
      <w:r w:rsidRPr="005B6F86">
        <w:rPr>
          <w:rFonts w:asciiTheme="minorHAnsi" w:hAnsiTheme="minorHAnsi" w:cstheme="minorHAnsi"/>
        </w:rPr>
        <w:tab/>
      </w:r>
      <w:r w:rsidR="00314A1B" w:rsidRPr="005B6F86">
        <w:rPr>
          <w:rFonts w:ascii="Calibri Light" w:hAnsi="Calibri Light" w:cs="Calibri Light"/>
        </w:rPr>
        <w:t xml:space="preserve">Stupanjem na snagu </w:t>
      </w:r>
      <w:r w:rsidR="00313F89">
        <w:rPr>
          <w:rFonts w:ascii="Calibri Light" w:hAnsi="Calibri Light" w:cs="Calibri Light"/>
        </w:rPr>
        <w:t xml:space="preserve">ovih Pravila </w:t>
      </w:r>
      <w:r w:rsidR="00314A1B" w:rsidRPr="005B6F86">
        <w:rPr>
          <w:rFonts w:ascii="Calibri Light" w:hAnsi="Calibri Light" w:cs="Calibri Light"/>
        </w:rPr>
        <w:t>prestaje važiti Pravilnik o</w:t>
      </w:r>
      <w:r w:rsidRPr="005B6F86">
        <w:rPr>
          <w:rFonts w:ascii="Calibri Light" w:hAnsi="Calibri Light" w:cs="Calibri Light"/>
        </w:rPr>
        <w:t xml:space="preserve"> zaštiti i obradi arhivskog i dokumentarnog gradiva</w:t>
      </w:r>
      <w:r w:rsidR="00180D15" w:rsidRPr="005B6F86">
        <w:rPr>
          <w:rFonts w:ascii="Calibri Light" w:hAnsi="Calibri Light" w:cs="Calibri Light"/>
        </w:rPr>
        <w:t xml:space="preserve"> KLASA:</w:t>
      </w:r>
      <w:r w:rsidR="005B6F86" w:rsidRPr="005B6F86">
        <w:rPr>
          <w:rFonts w:ascii="Calibri Light" w:hAnsi="Calibri Light" w:cs="Calibri Light"/>
        </w:rPr>
        <w:t xml:space="preserve"> 003-05/09-01/08</w:t>
      </w:r>
      <w:r w:rsidRPr="005B6F86">
        <w:rPr>
          <w:rFonts w:ascii="Calibri Light" w:hAnsi="Calibri Light" w:cs="Calibri Light"/>
        </w:rPr>
        <w:t>,</w:t>
      </w:r>
      <w:r w:rsidR="00180D15" w:rsidRPr="005B6F86">
        <w:rPr>
          <w:rFonts w:ascii="Calibri Light" w:hAnsi="Calibri Light" w:cs="Calibri Light"/>
        </w:rPr>
        <w:t xml:space="preserve"> URBROJ:</w:t>
      </w:r>
      <w:r w:rsidRPr="005B6F86">
        <w:rPr>
          <w:rFonts w:ascii="Calibri Light" w:hAnsi="Calibri Light" w:cs="Calibri Light"/>
        </w:rPr>
        <w:t xml:space="preserve"> </w:t>
      </w:r>
      <w:r w:rsidR="005B6F86" w:rsidRPr="005B6F86">
        <w:rPr>
          <w:rFonts w:ascii="Calibri Light" w:hAnsi="Calibri Light" w:cs="Calibri Light"/>
        </w:rPr>
        <w:t>238/03-33-09-1</w:t>
      </w:r>
      <w:r w:rsidR="005B6F86">
        <w:rPr>
          <w:rFonts w:ascii="Calibri Light" w:hAnsi="Calibri Light" w:cs="Calibri Light"/>
        </w:rPr>
        <w:t xml:space="preserve">, </w:t>
      </w:r>
      <w:r w:rsidR="00180D15">
        <w:rPr>
          <w:rFonts w:ascii="Calibri Light" w:hAnsi="Calibri Light" w:cs="Calibri Light"/>
        </w:rPr>
        <w:t xml:space="preserve"> od </w:t>
      </w:r>
      <w:r w:rsidR="005B6F86">
        <w:rPr>
          <w:rFonts w:ascii="Calibri Light" w:hAnsi="Calibri Light" w:cs="Calibri Light"/>
        </w:rPr>
        <w:t>27</w:t>
      </w:r>
      <w:r w:rsidR="00314A1B" w:rsidRPr="00C632C5">
        <w:rPr>
          <w:rFonts w:ascii="Calibri Light" w:hAnsi="Calibri Light" w:cs="Calibri Light"/>
        </w:rPr>
        <w:t xml:space="preserve">. </w:t>
      </w:r>
      <w:r w:rsidR="005B6F86">
        <w:rPr>
          <w:rFonts w:ascii="Calibri Light" w:hAnsi="Calibri Light" w:cs="Calibri Light"/>
        </w:rPr>
        <w:t>01.</w:t>
      </w:r>
      <w:r w:rsidR="00314A1B" w:rsidRPr="00C632C5">
        <w:rPr>
          <w:rFonts w:ascii="Calibri Light" w:hAnsi="Calibri Light" w:cs="Calibri Light"/>
        </w:rPr>
        <w:t xml:space="preserve"> </w:t>
      </w:r>
      <w:r w:rsidR="005B6F86">
        <w:rPr>
          <w:rFonts w:ascii="Calibri Light" w:hAnsi="Calibri Light" w:cs="Calibri Light"/>
        </w:rPr>
        <w:t>2009</w:t>
      </w:r>
      <w:r w:rsidR="00314A1B" w:rsidRPr="00C632C5">
        <w:rPr>
          <w:rFonts w:ascii="Calibri Light" w:hAnsi="Calibri Light" w:cs="Calibri Light"/>
        </w:rPr>
        <w:t>. godine.</w:t>
      </w:r>
    </w:p>
    <w:p w14:paraId="4DAA79C9" w14:textId="77777777" w:rsidR="00314A1B" w:rsidRPr="00C632C5" w:rsidRDefault="00314A1B" w:rsidP="002A12C8">
      <w:pPr>
        <w:pStyle w:val="Uvuenotijeloteksta"/>
        <w:spacing w:after="0"/>
        <w:ind w:left="0"/>
        <w:jc w:val="both"/>
        <w:rPr>
          <w:rFonts w:ascii="Calibri Light" w:hAnsi="Calibri Light" w:cs="Calibri Light"/>
        </w:rPr>
      </w:pPr>
    </w:p>
    <w:p w14:paraId="200EF474" w14:textId="095C6F7D" w:rsidR="00314A1B" w:rsidRPr="00C632C5" w:rsidRDefault="00180D15" w:rsidP="002A12C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KLASA: </w:t>
      </w:r>
      <w:r w:rsidR="00B643C2">
        <w:rPr>
          <w:rFonts w:ascii="Calibri Light" w:hAnsi="Calibri Light" w:cs="Calibri Light"/>
        </w:rPr>
        <w:t xml:space="preserve"> 003-05/21-01/01</w:t>
      </w:r>
    </w:p>
    <w:p w14:paraId="78C4D736" w14:textId="5F2591F5" w:rsidR="00314A1B" w:rsidRPr="00C632C5" w:rsidRDefault="00314A1B" w:rsidP="002A12C8">
      <w:pPr>
        <w:rPr>
          <w:rFonts w:ascii="Calibri Light" w:hAnsi="Calibri Light" w:cs="Calibri Light"/>
        </w:rPr>
      </w:pPr>
      <w:r w:rsidRPr="00C632C5">
        <w:rPr>
          <w:rFonts w:ascii="Calibri Light" w:hAnsi="Calibri Light" w:cs="Calibri Light"/>
        </w:rPr>
        <w:t>URB</w:t>
      </w:r>
      <w:r w:rsidR="00180D15">
        <w:rPr>
          <w:rFonts w:ascii="Calibri Light" w:hAnsi="Calibri Light" w:cs="Calibri Light"/>
        </w:rPr>
        <w:t xml:space="preserve">ROJ: </w:t>
      </w:r>
      <w:r w:rsidR="00B643C2">
        <w:rPr>
          <w:rFonts w:ascii="Calibri Light" w:hAnsi="Calibri Light" w:cs="Calibri Light"/>
        </w:rPr>
        <w:t>238/03-33-01-21-1</w:t>
      </w:r>
    </w:p>
    <w:p w14:paraId="328120FD" w14:textId="00AF675F" w:rsidR="00314A1B" w:rsidRPr="00C632C5" w:rsidRDefault="005B6F86" w:rsidP="002A12C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Šenkovec, </w:t>
      </w:r>
      <w:r w:rsidR="00B643C2">
        <w:rPr>
          <w:rFonts w:ascii="Calibri Light" w:hAnsi="Calibri Light" w:cs="Calibri Light"/>
        </w:rPr>
        <w:t>15.07.2021.</w:t>
      </w:r>
    </w:p>
    <w:p w14:paraId="1EDB52D1" w14:textId="77777777" w:rsidR="00314A1B" w:rsidRPr="00C632C5" w:rsidRDefault="00314A1B" w:rsidP="002A12C8">
      <w:pPr>
        <w:rPr>
          <w:rFonts w:ascii="Calibri Light" w:hAnsi="Calibri Light" w:cs="Calibri Light"/>
        </w:rPr>
      </w:pP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</w:p>
    <w:p w14:paraId="5F04EBA6" w14:textId="77777777" w:rsidR="00314A1B" w:rsidRPr="00C632C5" w:rsidRDefault="00180D15" w:rsidP="002A12C8">
      <w:pPr>
        <w:ind w:left="3540" w:firstLine="70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314A1B" w:rsidRPr="00C632C5">
        <w:rPr>
          <w:rFonts w:ascii="Calibri Light" w:hAnsi="Calibri Light" w:cs="Calibri Light"/>
        </w:rPr>
        <w:t>redsjednic</w:t>
      </w:r>
      <w:r>
        <w:rPr>
          <w:rFonts w:ascii="Calibri Light" w:hAnsi="Calibri Light" w:cs="Calibri Light"/>
        </w:rPr>
        <w:t>a</w:t>
      </w:r>
      <w:r w:rsidR="00314A1B" w:rsidRPr="00C632C5">
        <w:rPr>
          <w:rFonts w:ascii="Calibri Light" w:hAnsi="Calibri Light" w:cs="Calibri Light"/>
        </w:rPr>
        <w:t xml:space="preserve"> Školskog odbora:</w:t>
      </w:r>
    </w:p>
    <w:p w14:paraId="5AD12355" w14:textId="77777777" w:rsidR="00314A1B" w:rsidRPr="00C632C5" w:rsidRDefault="00314A1B" w:rsidP="002A12C8">
      <w:pPr>
        <w:ind w:left="3540" w:firstLine="708"/>
        <w:jc w:val="right"/>
        <w:rPr>
          <w:rFonts w:ascii="Calibri Light" w:hAnsi="Calibri Light" w:cs="Calibri Light"/>
        </w:rPr>
      </w:pPr>
    </w:p>
    <w:p w14:paraId="24456087" w14:textId="77777777" w:rsidR="00314A1B" w:rsidRPr="00C632C5" w:rsidRDefault="00314A1B" w:rsidP="002A12C8">
      <w:pPr>
        <w:ind w:left="3540" w:firstLine="708"/>
        <w:jc w:val="right"/>
        <w:rPr>
          <w:rFonts w:ascii="Calibri Light" w:hAnsi="Calibri Light" w:cs="Calibri Light"/>
        </w:rPr>
      </w:pPr>
      <w:r w:rsidRPr="00C632C5">
        <w:rPr>
          <w:rFonts w:ascii="Calibri Light" w:hAnsi="Calibri Light" w:cs="Calibri Light"/>
        </w:rPr>
        <w:t>_________________________</w:t>
      </w:r>
    </w:p>
    <w:p w14:paraId="1494DD0F" w14:textId="65543004" w:rsidR="00314A1B" w:rsidRPr="00C632C5" w:rsidRDefault="005B6F86" w:rsidP="002A12C8">
      <w:pPr>
        <w:ind w:left="3540" w:firstLine="708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Gordana Štefančić</w:t>
      </w:r>
    </w:p>
    <w:p w14:paraId="2DF13CE7" w14:textId="77777777" w:rsidR="00314A1B" w:rsidRPr="00C632C5" w:rsidRDefault="00314A1B" w:rsidP="002A12C8">
      <w:pPr>
        <w:jc w:val="right"/>
        <w:rPr>
          <w:rFonts w:ascii="Calibri Light" w:hAnsi="Calibri Light" w:cs="Calibri Light"/>
        </w:rPr>
      </w:pPr>
      <w:r w:rsidRPr="00C632C5">
        <w:rPr>
          <w:rFonts w:ascii="Calibri Light" w:hAnsi="Calibri Light" w:cs="Calibri Light"/>
        </w:rPr>
        <w:tab/>
      </w:r>
      <w:r w:rsidRPr="00C632C5">
        <w:rPr>
          <w:rFonts w:ascii="Calibri Light" w:hAnsi="Calibri Light" w:cs="Calibri Light"/>
        </w:rPr>
        <w:tab/>
      </w:r>
    </w:p>
    <w:p w14:paraId="1ABA2317" w14:textId="77777777" w:rsidR="00314A1B" w:rsidRPr="00C632C5" w:rsidRDefault="00314A1B" w:rsidP="002A12C8">
      <w:pPr>
        <w:jc w:val="right"/>
        <w:rPr>
          <w:rFonts w:ascii="Calibri Light" w:hAnsi="Calibri Light" w:cs="Calibri Light"/>
          <w:lang w:val="hr-HR"/>
        </w:rPr>
      </w:pPr>
    </w:p>
    <w:p w14:paraId="71E0F388" w14:textId="77777777" w:rsidR="008E4EED" w:rsidRPr="00C632C5" w:rsidRDefault="00314A1B" w:rsidP="002A12C8">
      <w:pPr>
        <w:jc w:val="right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ab/>
      </w:r>
      <w:r w:rsidRPr="00C632C5">
        <w:rPr>
          <w:rFonts w:ascii="Calibri Light" w:hAnsi="Calibri Light" w:cs="Calibri Light"/>
          <w:lang w:val="hr-HR"/>
        </w:rPr>
        <w:tab/>
      </w:r>
      <w:r w:rsidRPr="00C632C5">
        <w:rPr>
          <w:rFonts w:ascii="Calibri Light" w:hAnsi="Calibri Light" w:cs="Calibri Light"/>
          <w:lang w:val="hr-HR"/>
        </w:rPr>
        <w:tab/>
      </w:r>
      <w:r w:rsidRPr="00C632C5">
        <w:rPr>
          <w:rFonts w:ascii="Calibri Light" w:hAnsi="Calibri Light" w:cs="Calibri Light"/>
          <w:lang w:val="hr-HR"/>
        </w:rPr>
        <w:tab/>
      </w:r>
      <w:r w:rsidRPr="00C632C5">
        <w:rPr>
          <w:rFonts w:ascii="Calibri Light" w:hAnsi="Calibri Light" w:cs="Calibri Light"/>
          <w:lang w:val="hr-HR"/>
        </w:rPr>
        <w:tab/>
      </w:r>
    </w:p>
    <w:p w14:paraId="5DEBA1DD" w14:textId="770E6C75" w:rsidR="00B67CD7" w:rsidRDefault="00B67CD7" w:rsidP="002A12C8">
      <w:pPr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 xml:space="preserve">Suglasnost od nadležnog Državnog arhiva zatražena je dana </w:t>
      </w:r>
      <w:r w:rsidR="00D82038">
        <w:rPr>
          <w:rFonts w:ascii="Calibri Light" w:hAnsi="Calibri Light" w:cs="Calibri Light"/>
          <w:b/>
          <w:lang w:val="hr-HR"/>
        </w:rPr>
        <w:t>___________________________</w:t>
      </w:r>
      <w:r w:rsidRPr="00D82038">
        <w:rPr>
          <w:rFonts w:ascii="Calibri Light" w:hAnsi="Calibri Light" w:cs="Calibri Light"/>
          <w:lang w:val="hr-HR"/>
        </w:rPr>
        <w:t xml:space="preserve"> </w:t>
      </w:r>
      <w:r w:rsidRPr="00C632C5">
        <w:rPr>
          <w:rFonts w:ascii="Calibri Light" w:hAnsi="Calibri Light" w:cs="Calibri Light"/>
          <w:lang w:val="hr-HR"/>
        </w:rPr>
        <w:t xml:space="preserve">te je </w:t>
      </w:r>
      <w:r w:rsidR="000D518B" w:rsidRPr="00C632C5">
        <w:rPr>
          <w:rFonts w:ascii="Calibri Light" w:hAnsi="Calibri Light" w:cs="Calibri Light"/>
          <w:lang w:val="hr-HR"/>
        </w:rPr>
        <w:t xml:space="preserve">dobivena dana </w:t>
      </w:r>
      <w:r w:rsidR="00180D15" w:rsidRPr="00D82038">
        <w:rPr>
          <w:rFonts w:ascii="Calibri Light" w:hAnsi="Calibri Light" w:cs="Calibri Light"/>
          <w:lang w:val="hr-HR"/>
        </w:rPr>
        <w:t>_______________</w:t>
      </w:r>
      <w:r w:rsidR="00D82038" w:rsidRPr="00D82038">
        <w:rPr>
          <w:rFonts w:ascii="Calibri Light" w:hAnsi="Calibri Light" w:cs="Calibri Light"/>
          <w:lang w:val="hr-HR"/>
        </w:rPr>
        <w:t>____________</w:t>
      </w:r>
      <w:r w:rsidR="00823AFA" w:rsidRPr="00D82038">
        <w:rPr>
          <w:rFonts w:ascii="Calibri Light" w:hAnsi="Calibri Light" w:cs="Calibri Light"/>
          <w:lang w:val="hr-HR"/>
        </w:rPr>
        <w:t>.</w:t>
      </w:r>
      <w:r w:rsidR="000D518B" w:rsidRPr="00D82038">
        <w:rPr>
          <w:rFonts w:ascii="Calibri Light" w:hAnsi="Calibri Light" w:cs="Calibri Light"/>
          <w:lang w:val="hr-HR"/>
        </w:rPr>
        <w:t xml:space="preserve">/ </w:t>
      </w:r>
      <w:r w:rsidR="000D518B" w:rsidRPr="00C632C5">
        <w:rPr>
          <w:rFonts w:ascii="Calibri Light" w:hAnsi="Calibri Light" w:cs="Calibri Light"/>
          <w:lang w:val="hr-HR"/>
        </w:rPr>
        <w:t>nije uskraćena u roku od 30 dana od tražene suglasnosti.</w:t>
      </w:r>
    </w:p>
    <w:p w14:paraId="22FCC112" w14:textId="10197F25" w:rsidR="00180D15" w:rsidRPr="00C632C5" w:rsidRDefault="00180D15" w:rsidP="002A12C8">
      <w:pPr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Ova</w:t>
      </w:r>
      <w:r w:rsidR="00313F89">
        <w:rPr>
          <w:rFonts w:ascii="Calibri Light" w:hAnsi="Calibri Light" w:cs="Calibri Light"/>
          <w:lang w:val="hr-HR"/>
        </w:rPr>
        <w:t xml:space="preserve"> Pravila </w:t>
      </w:r>
      <w:r>
        <w:rPr>
          <w:rFonts w:ascii="Calibri Light" w:hAnsi="Calibri Light" w:cs="Calibri Light"/>
          <w:lang w:val="hr-HR"/>
        </w:rPr>
        <w:t>obavljen</w:t>
      </w:r>
      <w:r w:rsidR="00313F89">
        <w:rPr>
          <w:rFonts w:ascii="Calibri Light" w:hAnsi="Calibri Light" w:cs="Calibri Light"/>
          <w:lang w:val="hr-HR"/>
        </w:rPr>
        <w:t>a</w:t>
      </w:r>
      <w:r>
        <w:rPr>
          <w:rFonts w:ascii="Calibri Light" w:hAnsi="Calibri Light" w:cs="Calibri Light"/>
          <w:lang w:val="hr-HR"/>
        </w:rPr>
        <w:t xml:space="preserve"> </w:t>
      </w:r>
      <w:r w:rsidR="00313F89">
        <w:rPr>
          <w:rFonts w:ascii="Calibri Light" w:hAnsi="Calibri Light" w:cs="Calibri Light"/>
          <w:lang w:val="hr-HR"/>
        </w:rPr>
        <w:t>su</w:t>
      </w:r>
      <w:r>
        <w:rPr>
          <w:rFonts w:ascii="Calibri Light" w:hAnsi="Calibri Light" w:cs="Calibri Light"/>
          <w:lang w:val="hr-HR"/>
        </w:rPr>
        <w:t xml:space="preserve"> na oglasnoj ploči škole i </w:t>
      </w:r>
      <w:r w:rsidR="00313F89">
        <w:rPr>
          <w:rFonts w:ascii="Calibri Light" w:hAnsi="Calibri Light" w:cs="Calibri Light"/>
          <w:lang w:val="hr-HR"/>
        </w:rPr>
        <w:t>stupila su</w:t>
      </w:r>
      <w:r>
        <w:rPr>
          <w:rFonts w:ascii="Calibri Light" w:hAnsi="Calibri Light" w:cs="Calibri Light"/>
          <w:lang w:val="hr-HR"/>
        </w:rPr>
        <w:t xml:space="preserve"> na snagu ________________.</w:t>
      </w:r>
    </w:p>
    <w:p w14:paraId="55879E4A" w14:textId="77777777" w:rsidR="00180D15" w:rsidRDefault="00180D15" w:rsidP="002A12C8">
      <w:pPr>
        <w:jc w:val="both"/>
        <w:rPr>
          <w:rFonts w:ascii="Calibri Light" w:hAnsi="Calibri Light" w:cs="Calibri Light"/>
          <w:lang w:val="hr-HR"/>
        </w:rPr>
      </w:pPr>
    </w:p>
    <w:p w14:paraId="4ED0530D" w14:textId="77777777" w:rsidR="00180D15" w:rsidRPr="00C632C5" w:rsidRDefault="00180D15" w:rsidP="002A12C8">
      <w:pPr>
        <w:jc w:val="right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 xml:space="preserve">            Ravnatelj</w:t>
      </w:r>
      <w:r>
        <w:rPr>
          <w:rFonts w:ascii="Calibri Light" w:hAnsi="Calibri Light" w:cs="Calibri Light"/>
          <w:lang w:val="hr-HR"/>
        </w:rPr>
        <w:t>ica</w:t>
      </w:r>
      <w:r w:rsidRPr="00C632C5">
        <w:rPr>
          <w:rFonts w:ascii="Calibri Light" w:hAnsi="Calibri Light" w:cs="Calibri Light"/>
          <w:lang w:val="hr-HR"/>
        </w:rPr>
        <w:t>:</w:t>
      </w:r>
    </w:p>
    <w:p w14:paraId="290EEF38" w14:textId="77777777" w:rsidR="00180D15" w:rsidRPr="00C632C5" w:rsidRDefault="00180D15" w:rsidP="002A12C8">
      <w:pPr>
        <w:jc w:val="right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 xml:space="preserve">                                                                     </w:t>
      </w:r>
    </w:p>
    <w:p w14:paraId="3CFBF47C" w14:textId="01853D4E" w:rsidR="00180D15" w:rsidRPr="00C632C5" w:rsidRDefault="00180D15" w:rsidP="002A12C8">
      <w:pPr>
        <w:jc w:val="right"/>
        <w:rPr>
          <w:rFonts w:ascii="Calibri Light" w:hAnsi="Calibri Light" w:cs="Calibri Light"/>
          <w:lang w:val="hr-HR"/>
        </w:rPr>
      </w:pPr>
      <w:r w:rsidRPr="00C632C5">
        <w:rPr>
          <w:rFonts w:ascii="Calibri Light" w:hAnsi="Calibri Light" w:cs="Calibri Light"/>
          <w:lang w:val="hr-HR"/>
        </w:rPr>
        <w:t>________________________</w:t>
      </w:r>
    </w:p>
    <w:p w14:paraId="28DF1B48" w14:textId="14D7C23B" w:rsidR="00180D15" w:rsidRDefault="00180D15" w:rsidP="002A12C8">
      <w:pPr>
        <w:ind w:left="5664"/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 xml:space="preserve">          </w:t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</w:r>
      <w:r w:rsidR="005B6F86">
        <w:rPr>
          <w:rFonts w:ascii="Calibri Light" w:hAnsi="Calibri Light" w:cs="Calibri Light"/>
          <w:lang w:val="hr-HR"/>
        </w:rPr>
        <w:tab/>
        <w:t>Vesna Javor</w:t>
      </w:r>
    </w:p>
    <w:p w14:paraId="2EBC5A1B" w14:textId="0AD98512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55D2AD0C" w14:textId="0E459754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1ECB2F8F" w14:textId="73EC43B5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49EE70E3" w14:textId="5B6D914D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156C12D6" w14:textId="6E1B69BD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2CB47B3C" w14:textId="22E88524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4D486F79" w14:textId="6EE9540A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849F0BB" w14:textId="5B08FFDD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34CB68D" w14:textId="3103FCF7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010C5CFD" w14:textId="52580471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15AF352D" w14:textId="7D97C148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41DEE15D" w14:textId="1E789084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124CE8BB" w14:textId="2B88FA11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40EE377E" w14:textId="0DD3A409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0B4896C9" w14:textId="7ACD4241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2F73C262" w14:textId="06F4EC5E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7D1C7F8D" w14:textId="49564746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0DF9166F" w14:textId="27DE572C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17C30B54" w14:textId="30964EE9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115E1FBB" w14:textId="77777777" w:rsidR="00985D1B" w:rsidRDefault="00985D1B" w:rsidP="0047041E">
      <w:pPr>
        <w:jc w:val="both"/>
        <w:rPr>
          <w:rFonts w:ascii="Calibri Light" w:hAnsi="Calibri Light" w:cs="Calibri Light"/>
          <w:lang w:val="hr-HR"/>
        </w:rPr>
      </w:pPr>
    </w:p>
    <w:p w14:paraId="2F4D13C8" w14:textId="3AFC9B13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7D60352" w14:textId="384A04FB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AADE0C3" w14:textId="4B944892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DA0E92C" w14:textId="77777777" w:rsidR="00985D1B" w:rsidRDefault="00985D1B" w:rsidP="0047041E">
      <w:pPr>
        <w:jc w:val="both"/>
        <w:rPr>
          <w:rFonts w:ascii="Calibri Light" w:hAnsi="Calibri Light" w:cs="Calibri Light"/>
          <w:lang w:val="hr-HR"/>
        </w:rPr>
        <w:sectPr w:rsidR="00985D1B" w:rsidSect="0001448E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14:paraId="12B0D791" w14:textId="552BD540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tbl>
      <w:tblPr>
        <w:tblW w:w="1445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2"/>
        <w:gridCol w:w="1134"/>
        <w:gridCol w:w="993"/>
        <w:gridCol w:w="1134"/>
        <w:gridCol w:w="1701"/>
        <w:gridCol w:w="1559"/>
      </w:tblGrid>
      <w:tr w:rsidR="00985D1B" w14:paraId="151CEF6D" w14:textId="77777777" w:rsidTr="00812CF8">
        <w:trPr>
          <w:trHeight w:val="255"/>
        </w:trPr>
        <w:tc>
          <w:tcPr>
            <w:tcW w:w="1445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BA8B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škola Ivana Perkovca</w:t>
            </w:r>
          </w:p>
          <w:p w14:paraId="648F1FF7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10 292 Šenkovec, Zagrebačka 30</w:t>
            </w:r>
          </w:p>
          <w:p w14:paraId="61CA2CC8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Matični broj: 03216659</w:t>
            </w:r>
          </w:p>
          <w:p w14:paraId="2424DDA2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OIB: 84672704356</w:t>
            </w:r>
          </w:p>
          <w:p w14:paraId="355755B0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01/3395-758</w:t>
            </w:r>
          </w:p>
          <w:p w14:paraId="727EFF80" w14:textId="7E78C0ED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Hiperveza"/>
                  <w:b/>
                  <w:sz w:val="18"/>
                  <w:szCs w:val="18"/>
                </w:rPr>
                <w:t>os-ivana-perkovca@zg.t-com.hr</w:t>
              </w:r>
            </w:hyperlink>
            <w:r>
              <w:rPr>
                <w:b/>
                <w:sz w:val="18"/>
                <w:szCs w:val="18"/>
              </w:rPr>
              <w:t xml:space="preserve">; </w:t>
            </w:r>
            <w:hyperlink r:id="rId7" w:history="1">
              <w:r>
                <w:rPr>
                  <w:rStyle w:val="Hiperveza"/>
                  <w:b/>
                  <w:sz w:val="18"/>
                  <w:szCs w:val="18"/>
                </w:rPr>
                <w:t>ured@os-iperkovca-senkovec.skole.hr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14:paraId="798E4220" w14:textId="618BB38B" w:rsidR="00ED2701" w:rsidRDefault="00ED2701" w:rsidP="00812CF8"/>
          <w:p w14:paraId="4773C751" w14:textId="77777777" w:rsidR="00ED2701" w:rsidRDefault="00ED2701" w:rsidP="00812CF8"/>
          <w:p w14:paraId="0D1CC50B" w14:textId="77777777" w:rsidR="00985D1B" w:rsidRDefault="00985D1B" w:rsidP="00812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DOKUMENTARNOG GRADIVA S ROKOVIMA ČUVANJA</w:t>
            </w:r>
          </w:p>
          <w:p w14:paraId="23BFEE12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5D1B" w14:paraId="2E350094" w14:textId="77777777" w:rsidTr="00812CF8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D5A2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61B3" w14:textId="77777777" w:rsidR="00985D1B" w:rsidRDefault="00985D1B" w:rsidP="00812CF8">
            <w:pPr>
              <w:rPr>
                <w:b/>
                <w:sz w:val="18"/>
                <w:szCs w:val="18"/>
              </w:rPr>
            </w:pPr>
          </w:p>
          <w:p w14:paraId="2921CC32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6E89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4579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2CA4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68D2" w14:textId="77777777" w:rsidR="00985D1B" w:rsidRDefault="00985D1B" w:rsidP="00812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Postupak po isteku roka čuvanja</w:t>
            </w:r>
          </w:p>
        </w:tc>
      </w:tr>
      <w:tr w:rsidR="00985D1B" w14:paraId="6A484BCD" w14:textId="77777777" w:rsidTr="00812CF8">
        <w:trPr>
          <w:trHeight w:val="4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01C3" w14:textId="77777777" w:rsidR="00985D1B" w:rsidRDefault="00985D1B" w:rsidP="00812CF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6112" w14:textId="77777777" w:rsidR="00985D1B" w:rsidRDefault="00985D1B" w:rsidP="00812C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B119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09D0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4275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Fizički ili analogni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70CC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2A55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F21E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50AD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C65B" w14:textId="77777777" w:rsidR="00985D1B" w:rsidRDefault="00985D1B" w:rsidP="00812C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Pretvorbeni oblik</w:t>
            </w:r>
          </w:p>
        </w:tc>
      </w:tr>
      <w:tr w:rsidR="00985D1B" w14:paraId="07F6FE19" w14:textId="77777777" w:rsidTr="00812CF8">
        <w:trPr>
          <w:trHeight w:val="4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E0E5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A0D6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Organizacija i upravljanje</w:t>
            </w:r>
          </w:p>
        </w:tc>
      </w:tr>
      <w:tr w:rsidR="00985D1B" w14:paraId="35337903" w14:textId="77777777" w:rsidTr="00812CF8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BC15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322" w:right="176" w:hanging="28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318A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Osnivanje, prijava i promjena djelatnosti</w:t>
            </w:r>
          </w:p>
        </w:tc>
      </w:tr>
      <w:tr w:rsidR="00985D1B" w14:paraId="4AAB26C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47E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0EC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Rješenja, odluke i sl. o osnivanju školske ustanove i osnivačkim pravima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1DF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858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11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18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35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E9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1D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5B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A4CC0C7" w14:textId="77777777" w:rsidTr="00812CF8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C43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F60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 o odobrenju nadležnih tijela za rad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3D0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81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0E8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6D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FE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08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16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AC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CA5B2F7" w14:textId="77777777" w:rsidTr="00812CF8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623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B71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F4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8D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17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F2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73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37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3B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A2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02BD7A2" w14:textId="77777777" w:rsidTr="00812CF8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B20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948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10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68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5D8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8D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02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DA3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48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B7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F41B289" w14:textId="77777777" w:rsidTr="00812CF8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3CF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A4C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1F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01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8E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A5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6F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2D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E9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26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3D8D991" w14:textId="77777777" w:rsidTr="00812CF8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2D5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B72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F9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50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211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E0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8F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A6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F2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E5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D73FA09" w14:textId="77777777" w:rsidTr="00812CF8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65B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253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Žigovi, potpisi,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C11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70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A7A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3F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4E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FE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22A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CE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08BD857" w14:textId="77777777" w:rsidTr="00812CF8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EF2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9AB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09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69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3F7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AC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5A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523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98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C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D38A09F" w14:textId="77777777" w:rsidTr="00812CF8">
        <w:trPr>
          <w:trHeight w:val="3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4616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463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BAF1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Upravljanje</w:t>
            </w:r>
          </w:p>
        </w:tc>
      </w:tr>
      <w:tr w:rsidR="00985D1B" w14:paraId="7F73296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AAE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463" w:right="34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7A8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Unutarnji ustroj</w:t>
            </w:r>
          </w:p>
        </w:tc>
      </w:tr>
      <w:tr w:rsidR="00985D1B" w14:paraId="5F88F73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81B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463" w:right="34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9BA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42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2C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4A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85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A0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B07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C49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66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CD960C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5C8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463" w:right="34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E643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Ravnatelj</w:t>
            </w:r>
          </w:p>
        </w:tc>
      </w:tr>
      <w:tr w:rsidR="00985D1B" w14:paraId="4DD32C7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3E62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463" w:right="322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325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vezana za izbor i imenovanje ravnatelja (rješenja, odluke, natječajna dokumentacija,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B7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BA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39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BB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BE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AEE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91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F4C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4093BB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B79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463" w:right="34" w:hanging="425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AD9D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Školski odbor</w:t>
            </w:r>
          </w:p>
        </w:tc>
      </w:tr>
      <w:tr w:rsidR="00985D1B" w14:paraId="13BCCE2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F4D1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B51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11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20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E2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4A5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32C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5B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3B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3E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595882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C80A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11B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14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CC2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DC6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C0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E4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5EA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17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FD8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8F9796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0A2A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E59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C71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AE0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299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50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021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48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25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6A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C6859C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479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657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58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11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3D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5B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A3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66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C0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C3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D3D0C0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C72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6B2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commentRangeStart w:id="1"/>
            <w:r>
              <w:rPr>
                <w:rFonts w:cs="Calibri"/>
                <w:b/>
                <w:sz w:val="18"/>
                <w:szCs w:val="18"/>
              </w:rPr>
              <w:t>Zapisnici i odluke stručnih i drugih tijela škole (Učiteljsko/Nastavničko/Odgajateljsko vijeće, Razredno vijeće, Stručni aktivi, Vijeće roditelja, Vijeće učenika)</w:t>
            </w:r>
            <w:commentRangeEnd w:id="1"/>
            <w:r w:rsidR="00627ACB">
              <w:rPr>
                <w:rStyle w:val="Referencakomentara"/>
              </w:rPr>
              <w:comment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63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54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C1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AFE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D884" w14:textId="25B8AF69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2C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5197" w14:textId="3E29F549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E6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B9E6CA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320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1DB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Pozivi na sjednice tijela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D4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FF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5CC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30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91C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0D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E1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46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8F8C076" w14:textId="77777777" w:rsidTr="00812CF8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E624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BD08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Propisi i normativni akti</w:t>
            </w:r>
          </w:p>
        </w:tc>
      </w:tr>
      <w:tr w:rsidR="00985D1B" w14:paraId="7E20815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3F9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693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CD5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D6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DA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4D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9F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96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B2E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DB0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767C9D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33C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39F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2B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D5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924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C9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B7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732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9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0FE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02FD54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FEE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833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Multiplikati i radni materijali općih akata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D8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B2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06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11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C4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07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80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18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C079416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2854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192C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Organizacija rada – planovi i programi rada i sl.</w:t>
            </w:r>
          </w:p>
        </w:tc>
      </w:tr>
      <w:tr w:rsidR="00985D1B" w14:paraId="317384E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E76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663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299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2E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FC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7E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C8F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E3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220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41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D3748E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B42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863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Školski kurikulum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F4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8A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04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66F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17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067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145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07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42AABF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DE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FAA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rada 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60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4B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A9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DD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C3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FA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7C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59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A9AA76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8B3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228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90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0B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03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21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988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C3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D9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EB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BC468B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FA4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4F4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25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A1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941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76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8F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9E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E1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C5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4DE943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4CB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96A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Izvedbeni planovi i programi učitelja/nastavnika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F8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E3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B4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AF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92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E9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8FF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57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573901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02A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D5F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Multiplikati i radni materijali godišnjih i drugih planova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72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DF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EC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79D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3FF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C1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71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D8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C7AF6D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FED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A26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F00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6B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6CF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95E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4A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A8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37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33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010EED2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0F5E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2F49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Izvješća o radu</w:t>
            </w:r>
          </w:p>
        </w:tc>
      </w:tr>
      <w:tr w:rsidR="00985D1B" w14:paraId="6EEE6E4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A5F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A6A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7B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38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A0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4F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1A2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9C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7B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8F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3261A6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F54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79A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6D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41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CC0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2D1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B18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8B7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6B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37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A3D536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BBD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A3B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7C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F6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C8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B7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35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0F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143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3D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E5BC19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8D6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B97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Mulitiplikati i radni materijali godišnjih i statističkih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B6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60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71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CF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3E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42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2F3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D42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16E6437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A243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A719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Poslovna suradnja</w:t>
            </w:r>
          </w:p>
        </w:tc>
      </w:tr>
      <w:tr w:rsidR="00985D1B" w14:paraId="5A56103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6EA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640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sa stranim organizacijama – projekti i ugovori za dobivanje bespovratnih sredstava iz pretpristupnih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F6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4E6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CB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EC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B5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7E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DF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04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F7F3F3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70C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A27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Suradnja s nadležnim tijelima (naputci, upute, obavijesti) važne za rad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56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00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41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80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965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A8D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62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06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13AAFF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CD8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EA13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Ugovori s pravnim osobama</w:t>
            </w:r>
          </w:p>
        </w:tc>
      </w:tr>
      <w:tr w:rsidR="00985D1B" w14:paraId="15CCD88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B6F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430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26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78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16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04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67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4C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47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86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CE6033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BF93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6E2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A8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0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F5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DF1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51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98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510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F9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8BDD38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D5C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19AD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Ugovori s fizičkim osobama</w:t>
            </w:r>
          </w:p>
        </w:tc>
      </w:tr>
      <w:tr w:rsidR="00985D1B" w14:paraId="2C0AE1D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6EB4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E3F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DF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C62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1A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AB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F9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EE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70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0E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E1E906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736A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6FB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A0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03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3F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EE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30A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57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11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F71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B922FA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0E0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7AF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Svi dopisi vezani za poslovanje škole i suradnju (s nadležnim ministarstvom, nadležnim agencijama, obrtničkom komorom i osnivačem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12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B1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E0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76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D4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B3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B1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D47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081AC05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D425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5041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Informiranje, marketing i odnosi s javnošću</w:t>
            </w:r>
          </w:p>
        </w:tc>
      </w:tr>
      <w:tr w:rsidR="00985D1B" w14:paraId="327DCFF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36E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E65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1D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6BC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6C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43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2D2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76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5E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309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0362ED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4E8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92" w:right="1153" w:hanging="75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91A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08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31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A6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9C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67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188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77D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64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2334AD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BAB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514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obilježavanja obljetnica škole (Dan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02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8A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2C8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9D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ADF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51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F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1B0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F35037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E06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446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2ED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CF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CDB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C2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B2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86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9C7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AE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7AF1B8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2E4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DE7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78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C7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1C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D0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68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5C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7D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70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919AFD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E7D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59D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DB2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54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32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B3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E1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4BA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15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odabiranje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DA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6BC5060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D9B9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74A2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Nagrade, priznanja i darovi</w:t>
            </w:r>
          </w:p>
        </w:tc>
      </w:tr>
      <w:tr w:rsidR="00985D1B" w14:paraId="1B6C543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77C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FF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7A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AB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AE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282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F5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87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70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03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1C9FD3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F1D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847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C9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FF7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CEC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770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91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37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3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75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027573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4E4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843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EEB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41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5B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2C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DC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7F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A3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4E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F6CAAC2" w14:textId="77777777" w:rsidTr="00812CF8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C3A6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90C6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Nadzor</w:t>
            </w:r>
          </w:p>
        </w:tc>
      </w:tr>
      <w:tr w:rsidR="00985D1B" w14:paraId="6C6036C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C27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685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Upravni nadzor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7C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31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84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F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117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E7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5C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80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227947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177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A38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Stručni i inspekcijski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1D5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DF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D3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B9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C0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C0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5B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FB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064B2E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D1B4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C7DF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Ljudski resursi, rad i radni odnosi</w:t>
            </w:r>
          </w:p>
        </w:tc>
      </w:tr>
      <w:tr w:rsidR="00985D1B" w14:paraId="78B6F9D3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B357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05DE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Ljudski resursi</w:t>
            </w:r>
          </w:p>
        </w:tc>
      </w:tr>
      <w:tr w:rsidR="00985D1B" w14:paraId="5F2B258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0E3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F3E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Zbirna godišnja izvješća o zaposlenicima, plaćama, obrazovanju i stručnom usavršavanju, pripravnicima, stručnim ispitima, zaštiti na radu, odlikovanju i priznanjima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CD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37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88D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90C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D0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D13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0E8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6D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0569E2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1E1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1A1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Prijave za polaganje stručnih ispita i dopisivanje u vezi s tim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9D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B4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0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8E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9E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1DF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9E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60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66974E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635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B46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Prijave i potvrde o prisustvovanjima stručnim skupovima i seminarima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94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1F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342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4F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5B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9F4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B07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F77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8B507D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AD5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B4C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Planovi obrazovanja i stručnog usavršavanja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46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76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39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0A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42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8F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5BE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462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101472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01F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9EC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41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9B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079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FC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CA6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78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82C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B8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62D516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327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8E2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0C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43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41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3E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F6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2E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D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3A7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DF3A3E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E82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176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77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7D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8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2C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8BC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F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A6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12E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147CB2D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A94A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4398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 i radni odnosi</w:t>
            </w:r>
          </w:p>
        </w:tc>
      </w:tr>
      <w:tr w:rsidR="00985D1B" w14:paraId="772E226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569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9F26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Radna mjesta</w:t>
            </w:r>
          </w:p>
        </w:tc>
      </w:tr>
      <w:tr w:rsidR="00985D1B" w14:paraId="3C66384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EDE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1D7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81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3D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FC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7A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42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6D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78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46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E290B2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A1D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791C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Zaposlenici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</w:tr>
      <w:tr w:rsidR="00985D1B" w14:paraId="3E4537D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B04D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667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Evidencije zaposlenika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E40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E9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6CB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92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13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5D3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15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35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9903CA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E217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3B9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Osobni dosjei radnika sa svim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C7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63D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43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8D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75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86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6D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057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06EAA6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F89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1F6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D5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F3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85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9EF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4E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9DB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B19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FE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03D0A8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5D6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26F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55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CC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6A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21E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AD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8BD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C8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26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195F54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655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5A7B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Radni odnosi</w:t>
            </w:r>
          </w:p>
        </w:tc>
      </w:tr>
      <w:tr w:rsidR="00985D1B" w14:paraId="6A5E107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CDE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05F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Inspekcijski nadzor u svezi rada i radnih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2B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CB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B71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D1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A36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E6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A5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1C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5A7C31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E10C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57F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raspisivanju i provođenju natječaja za radna mjesta, osim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40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0B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05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9F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CAF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64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5B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38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CFAF62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BD25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F6F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BA0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476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53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4B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C5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7D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5E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BE7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BBA2C6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34D4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74F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koji se odnose na prigovore, podneske i žalbe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15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74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EC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9D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94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A2C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5B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67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809544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0B6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AA7D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Zasnivanje i prestanak radnog odnosa</w:t>
            </w:r>
          </w:p>
        </w:tc>
      </w:tr>
      <w:tr w:rsidR="00985D1B" w14:paraId="27D03B1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0919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C27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67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A3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47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67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7A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0B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D3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2EB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3CCA0C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C161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AE0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61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6F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68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A0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4D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52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3D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4A7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1023F3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AFF6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36A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Prestanak ugovora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66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FC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51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A3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5DA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2E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25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7E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D0D9C1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D0CA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030" w:right="884" w:hanging="992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848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791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6F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9C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C2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10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7C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67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20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F4B959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3123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058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B3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FE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41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B49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09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DA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C2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98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35BF22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4AA7" w14:textId="77777777" w:rsidR="00985D1B" w:rsidRDefault="00985D1B" w:rsidP="00985D1B">
            <w:pPr>
              <w:pStyle w:val="Odlomakpopisa"/>
              <w:numPr>
                <w:ilvl w:val="4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BF5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0C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DF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6F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13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854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207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E1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14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7E87EB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DDE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9ED0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Odgovornost radnika vezana uz obveze iz radnog odnosa</w:t>
            </w:r>
          </w:p>
        </w:tc>
      </w:tr>
      <w:tr w:rsidR="00985D1B" w14:paraId="349BE7E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BEB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A38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Pisana upozorenja na obveze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A1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5B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DF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2D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E3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12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C0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7D9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BE99BE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EE18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E78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Ostali postupci kod nadležnih tijela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49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ED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1B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ED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9CB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6C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ED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1D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6CAD76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6C5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746B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Praćenje, ocjenjivanje i napredovanje radnika</w:t>
            </w:r>
          </w:p>
        </w:tc>
      </w:tr>
      <w:tr w:rsidR="00985D1B" w14:paraId="279E0EA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7765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2EC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napredovanju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DD3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29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E9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EE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A9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22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8B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D4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6D7518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5EB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170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Probni rad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70E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46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80F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7E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A9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5F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DD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98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44B3BE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5EE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E2F3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Radno vrijeme, odmori i dopusti</w:t>
            </w:r>
          </w:p>
        </w:tc>
      </w:tr>
      <w:tr w:rsidR="00985D1B" w14:paraId="23F9BDF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D1AC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906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55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BF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AE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52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49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AC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C2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013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FEE7B3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EFBD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050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Nalozi za prekovremeni rad ili zamjeni odsutnosti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59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44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68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A7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D594" w14:textId="0953B8BF" w:rsidR="00985D1B" w:rsidRDefault="00AE00B1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87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9F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C0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37B88A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EAC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D3F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98B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BD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4DB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A42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EA4B" w14:textId="1DDE629C" w:rsidR="00985D1B" w:rsidRDefault="00627AC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commentRangeStart w:id="2"/>
            <w:commentRangeEnd w:id="2"/>
            <w:r>
              <w:rPr>
                <w:rStyle w:val="Referencakomentara"/>
              </w:rPr>
              <w:commentReference w:id="2"/>
            </w:r>
            <w:r w:rsidR="00AE00B1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2A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B4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B17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856BA4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576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C16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BF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C3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0DD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380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9559" w14:textId="4D8AE8A9" w:rsidR="00985D1B" w:rsidRDefault="00AE00B1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2B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B8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3A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E9FFC9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1C4D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1172" w:right="742" w:hanging="1134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9F7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o tjednom i godišnjem rasporedu radnih obveza učitelja i stručnih suradnika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B53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7A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050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3BA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7804" w14:textId="2B3C41FC" w:rsidR="00985D1B" w:rsidRDefault="00AE00B1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F3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56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51F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C2A223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616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AFB8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Plaće i ostale naknade</w:t>
            </w:r>
          </w:p>
        </w:tc>
      </w:tr>
      <w:tr w:rsidR="00985D1B" w14:paraId="2700F96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D2A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2FF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3F7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94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642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1E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5B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17A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B8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7E5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9B6974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6218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1AB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E32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297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68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19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DE9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B9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50C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D1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E4D2ED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A4CF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548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2C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E8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C8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D8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6E5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E55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C7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F5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B1C045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16D7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386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C2D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F8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32B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4C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68E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CD3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AC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635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9F2D9D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16F6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B79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7FC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30F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34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5D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49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897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A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46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5F783A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79D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5FF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2A0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F0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091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1A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6F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50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85E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D1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AD1FFA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893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A328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Ostala primanja po osnovi rada</w:t>
            </w:r>
          </w:p>
        </w:tc>
      </w:tr>
      <w:tr w:rsidR="00985D1B" w14:paraId="3251F48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DC59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E46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F5D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68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11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18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E7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15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823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C28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1ED9DC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D03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7F8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Naknada za prijevoz na radno mjesto (utvrđivanje prava, odluke o isplatama)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34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D7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D0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5E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26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08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4F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83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57D9FE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FE9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D260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Zaštita na radu i civilna zaštita</w:t>
            </w:r>
          </w:p>
        </w:tc>
      </w:tr>
      <w:tr w:rsidR="00985D1B" w14:paraId="1D4B5F2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C0C5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48B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83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A7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8C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F76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F8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1E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DA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1C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53F2A3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1940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A92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359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44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DA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115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23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5B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267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47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30E41F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A29E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7B2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C6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0CE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2F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52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F3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A0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523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BFA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98C2F7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469E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D83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88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0F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6F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7CB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A5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C0F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B5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140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F4F733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3A7A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4E63" w14:textId="3A306AEF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commentRangeStart w:id="3"/>
            <w:r>
              <w:rPr>
                <w:rFonts w:cs="Calibri"/>
                <w:b/>
                <w:sz w:val="18"/>
                <w:szCs w:val="18"/>
              </w:rPr>
              <w:t>Godišnja izvješća iz područja zaštite na radu</w:t>
            </w:r>
            <w:commentRangeEnd w:id="3"/>
            <w:r w:rsidR="00627ACB">
              <w:rPr>
                <w:rStyle w:val="Referencakomentara"/>
              </w:rPr>
              <w:commentReference w:id="3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ED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8B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EF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B6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3E1C" w14:textId="3A7A7A3D" w:rsidR="00985D1B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76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5E3A" w14:textId="17616ED0" w:rsidR="00985D1B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9A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812CF8" w14:paraId="68B5BA5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AAEF" w14:textId="77777777" w:rsidR="00812CF8" w:rsidRDefault="00812CF8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786E" w14:textId="508D625E" w:rsidR="00812CF8" w:rsidRDefault="00812CF8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Ostala izvješća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D320" w14:textId="5C9A32C7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5130" w14:textId="229AD2B0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5AC0" w14:textId="28916DF9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806B" w14:textId="6E34C099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6EB3" w14:textId="013E1BA3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9D19" w14:textId="46B6E49A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9A48" w14:textId="04947E48" w:rsidR="00812CF8" w:rsidRDefault="00C73DB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812CF8">
              <w:rPr>
                <w:rFonts w:cs="Calibri"/>
                <w:b/>
                <w:sz w:val="16"/>
                <w:szCs w:val="16"/>
              </w:rPr>
              <w:t>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799A" w14:textId="76EF298B" w:rsidR="00812CF8" w:rsidRDefault="00812CF8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E6178F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F7BA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6B1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41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2D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B0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45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6DD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A3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5E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43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449930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9824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7E2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BA7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89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A0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4C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CE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C4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92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871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B37D2E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E9B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664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86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A0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01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B6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BD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C0D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C27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23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0DDD4C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1034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99B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FBC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788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C9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C0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4D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6D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E5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13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11E8C1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F9C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7AE6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Zdravstveno i mirovinsko osiguranje</w:t>
            </w:r>
          </w:p>
        </w:tc>
      </w:tr>
      <w:tr w:rsidR="00985D1B" w14:paraId="372429E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3395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C42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Prijave i odjave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E58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B3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1D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B4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24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702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45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A3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B69BA7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3322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3E2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04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FAF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CDF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513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20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02C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6B0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CF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EE9776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277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0D70" w14:textId="77777777" w:rsidR="00985D1B" w:rsidRDefault="00985D1B" w:rsidP="00812CF8">
            <w:r>
              <w:rPr>
                <w:rFonts w:cs="Calibri"/>
                <w:b/>
                <w:sz w:val="18"/>
                <w:szCs w:val="18"/>
              </w:rPr>
              <w:t>Radnička pitanja</w:t>
            </w:r>
          </w:p>
        </w:tc>
      </w:tr>
      <w:tr w:rsidR="00985D1B" w14:paraId="631CCCE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6B9B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F43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08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4E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0E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E1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9F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29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4E7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50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4EA9E6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F582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5C4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31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02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32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3D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CF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C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8C6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BE6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299473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E014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4E6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EDC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CB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2A7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8B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80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465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F77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35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32820F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E3E6" w14:textId="77777777" w:rsidR="00985D1B" w:rsidRDefault="00985D1B" w:rsidP="00985D1B">
            <w:pPr>
              <w:pStyle w:val="Odlomakpopisa"/>
              <w:numPr>
                <w:ilvl w:val="3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C83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Korespondencija sa Sindikatom i sindikalnim povjerenikom (čuva se u svakom konkretnom predmetu povodom kojeg se traži mišljenje ili suglasnost sindikalnog povjerenika)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F3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19B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69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0B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66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66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DE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97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BABE60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DF34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9333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Imovinsko pravni odnosi i gospodarenje objektima</w:t>
            </w:r>
          </w:p>
        </w:tc>
      </w:tr>
      <w:tr w:rsidR="00985D1B" w14:paraId="3DE2F843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F7A8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C2B2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Zemljište i zgrade</w:t>
            </w:r>
          </w:p>
        </w:tc>
      </w:tr>
      <w:tr w:rsidR="00985D1B" w14:paraId="6DDDB83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F4C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right="1026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AF3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8F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14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68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33B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235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7FF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26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F6F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9D2A38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4A8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66B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Projektna dokumentacija i dozvole (izvodi iz prostornih, urbanističkih planova, odabir projektanata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86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488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58C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F1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780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0C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92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8E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8E79C7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4F9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EE8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Građevinska i tehnička dokumentacija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A4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25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F5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70F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8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07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503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48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89A9A5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9CF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FB4F" w14:textId="7D785150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commentRangeStart w:id="4"/>
            <w:r>
              <w:rPr>
                <w:rFonts w:cs="Calibri"/>
                <w:b/>
                <w:sz w:val="18"/>
                <w:szCs w:val="18"/>
              </w:rPr>
              <w:t>Građevinsk</w:t>
            </w:r>
            <w:r w:rsidR="00EE5632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 xml:space="preserve"> knjiga</w:t>
            </w:r>
            <w:commentRangeEnd w:id="4"/>
            <w:r w:rsidR="00627ACB">
              <w:rPr>
                <w:rStyle w:val="Referencakomentara"/>
              </w:rPr>
              <w:commentReference w:id="4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F3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40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F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6F2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04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55C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86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A8F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EE5632" w14:paraId="77DC69E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CA8E" w14:textId="77777777" w:rsidR="00EE5632" w:rsidRDefault="00EE5632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EEC" w14:textId="5EA46F23" w:rsidR="00EE5632" w:rsidRDefault="00EE5632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Građevinski dnevnik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AEF5" w14:textId="58B7998C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C411" w14:textId="6F389109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C2EE" w14:textId="68210964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D696" w14:textId="56723CBC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2630" w14:textId="0AC8EFA8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D648" w14:textId="599EB65A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4FA3" w14:textId="6CBBBE84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04FE" w14:textId="7D8A24A7" w:rsidR="00EE5632" w:rsidRDefault="00EE5632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DD4F6E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FC8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C49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38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00B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75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FE7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0B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9F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DD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30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3106EE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E53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245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B7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97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F3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F1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82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239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20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493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A2EFC3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E53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28C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4F6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E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25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DA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C6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52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F7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D2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51EB0B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B65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810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zaštite objekata (osiguranje, nadzor, praćenje objekta i prostorija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61C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E0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574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64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CDA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17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53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11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F499DA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688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C8E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44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C7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FA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9D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6D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54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D80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F4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BCA1F5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C7F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E59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946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CB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65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25C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71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3B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1D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E3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216C56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C3F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E53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korištenju poštanskih i telefonskih usluga, usluga prijevoza i dostave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5C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96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D1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0B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7E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36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40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79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CB394A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CE8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C20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18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63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3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7F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F05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43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E0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952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B71ABD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3114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6E48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Financijsko poslovanje i računovodstvo</w:t>
            </w:r>
          </w:p>
        </w:tc>
      </w:tr>
      <w:tr w:rsidR="00985D1B" w14:paraId="56A370D9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CCEB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123C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planovi i izvješća</w:t>
            </w:r>
          </w:p>
        </w:tc>
      </w:tr>
      <w:tr w:rsidR="00985D1B" w14:paraId="5D1BD72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18B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DCD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7B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E03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187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499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1BF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D09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AA6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66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713B74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EC8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9AD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Godišnje i periodično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BD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2D2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DD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34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DE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DEF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08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9E5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1FA671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486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60B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7F3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C9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C5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67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64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1F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47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75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E6A613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919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F1D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0C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1E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552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1E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8E5F" w14:textId="532E0FDB" w:rsidR="00985D1B" w:rsidRDefault="00627AC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commentRangeStart w:id="5"/>
            <w:commentRangeEnd w:id="5"/>
            <w:r>
              <w:rPr>
                <w:rStyle w:val="Referencakomentara"/>
              </w:rPr>
              <w:commentReference w:id="5"/>
            </w:r>
            <w:r w:rsidR="00CA319C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A9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CF8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C5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C0DD6BB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936A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2824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Financijsko i materijalno računovodstvo</w:t>
            </w:r>
          </w:p>
        </w:tc>
      </w:tr>
      <w:tr w:rsidR="00985D1B" w14:paraId="3750F87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7BE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410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Knjiga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A4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64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64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CC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B32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25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12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C5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072A85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54C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346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Knjiga 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58C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69B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1C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E8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6D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D4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A6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77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0E8548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28C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C26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52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AF8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3C7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7A5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74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55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9F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63B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6BAD50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A29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13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0DF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DD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897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DC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F43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C0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AA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61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6F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B9E893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85D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7A5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873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F4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F99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EF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D1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821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B9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3F8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BB2F26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EFE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7B3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6C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B4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6F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08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AF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C9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18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DC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4B4BF9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579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5DE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22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9E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25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F30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6B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08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1D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72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0E6CAD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DD6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47D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60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5F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8D8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F2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4E0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97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CA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12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00D28F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AEE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F0B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63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9A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C0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A8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E4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DA7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0F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F7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FDF93A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82F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EAD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210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4C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3D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97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6D38" w14:textId="4CB9AE06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F9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DC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681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ECBC8B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17D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EA3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79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A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3F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3F3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849D" w14:textId="5B446B42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4E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32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569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F53B85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7AA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7F3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Analitička knjigovodstva (materijalno, robno, pogonsko, dugotrajne materijalne 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F27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BE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A3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8E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4DC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BC2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96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AF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18267C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BF9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151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07C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B4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25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A0B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0E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00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79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BE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3FB23D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884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C1B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677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51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6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661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A3F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627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B6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86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D988CF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EC5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A6A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9D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C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7C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1C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60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493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48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67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3B2CFDC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472F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B349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Platni promet i novčano poslovanje</w:t>
            </w:r>
          </w:p>
        </w:tc>
      </w:tr>
      <w:tr w:rsidR="00985D1B" w14:paraId="54876F5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0AA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944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EE5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6B6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1D1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17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A5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6B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0C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CC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35DF18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BB6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997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45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EE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3B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F0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7B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AF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42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15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E7C6B6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F4D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F76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6B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90D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DF3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54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52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83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985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4A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FBE600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0D5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924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5E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50C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89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86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98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1B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99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93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E8A80A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3A1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168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A79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51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649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A47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1D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F6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A2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2F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A0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CC610C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D71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802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Bankovni izvodi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15D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9F1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27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7E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4971" w14:textId="7551BD4F" w:rsidR="00985D1B" w:rsidRDefault="00627AC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commentRangeStart w:id="6"/>
            <w:commentRangeEnd w:id="6"/>
            <w:r>
              <w:rPr>
                <w:rStyle w:val="Referencakomentara"/>
              </w:rPr>
              <w:commentReference w:id="6"/>
            </w:r>
            <w:r w:rsidR="00CA319C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7F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203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E89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2F589A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319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D6B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8C5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7E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40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CC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ED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BF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5C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643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584B342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5B96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43A5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Ostvarivanje prihoda</w:t>
            </w:r>
          </w:p>
        </w:tc>
      </w:tr>
      <w:tr w:rsidR="00985D1B" w14:paraId="735A508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CC2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21E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63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0BF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B4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89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DC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739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FB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5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B7DFFF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C54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E8D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6F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0B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98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BD2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978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0B2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AD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EB2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F527DD4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A2A9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17DE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Financijski nadzor</w:t>
            </w:r>
          </w:p>
        </w:tc>
      </w:tr>
      <w:tr w:rsidR="00985D1B" w14:paraId="069439A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3A9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36A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46E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4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62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DE4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4F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048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09C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F3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9CC1B8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8A0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7B9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3C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43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488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CE5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9A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17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C0C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75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9B63F6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2DBD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ind w:left="889" w:hanging="851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582C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Informacijski resursi i dokumentacija</w:t>
            </w:r>
          </w:p>
        </w:tc>
      </w:tr>
      <w:tr w:rsidR="00985D1B" w14:paraId="6B99D1F4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9E86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4C6D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Dostupnost i korištenje informacija</w:t>
            </w:r>
          </w:p>
        </w:tc>
      </w:tr>
      <w:tr w:rsidR="00985D1B" w14:paraId="211FB99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6E1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46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i dokumentacija vezana uz pravo na pristup informacijama i zaštitu osobnih podataka (katalog informacija, imenovanje osoba za davanje informacija, upitnik o 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D6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102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98C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0A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74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0E6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54A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311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35DB20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AFF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D70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8B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2F8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8EF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28D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E0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AA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47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E2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082A047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7EA7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B605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Informacijski sustavi</w:t>
            </w:r>
          </w:p>
        </w:tc>
      </w:tr>
      <w:tr w:rsidR="00985D1B" w14:paraId="7FE3719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A20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889" w:hanging="851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D0E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CAE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58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FEF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8DB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927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63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EC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30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7AF39C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C7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2E5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94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EA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491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022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022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D7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C1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BDF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91B5178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2B5D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69F9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commentRangeStart w:id="7"/>
            <w:r>
              <w:rPr>
                <w:rFonts w:cs="Calibri"/>
                <w:b/>
                <w:sz w:val="18"/>
                <w:szCs w:val="18"/>
              </w:rPr>
              <w:t>Uredsko i arhivsko poslovanje</w:t>
            </w:r>
            <w:commentRangeEnd w:id="7"/>
            <w:r w:rsidR="00627ACB">
              <w:rPr>
                <w:rStyle w:val="Referencakomentara"/>
              </w:rPr>
              <w:commentReference w:id="7"/>
            </w:r>
          </w:p>
        </w:tc>
      </w:tr>
      <w:tr w:rsidR="00CA319C" w14:paraId="0349B8E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D0F6" w14:textId="77777777" w:rsidR="00CA319C" w:rsidRDefault="00CA319C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2749" w14:textId="6EB66F63" w:rsidR="00CA319C" w:rsidRDefault="00CA319C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Popis cjelokupnog gradiva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0505" w14:textId="77777777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6112" w14:textId="0DF517F4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9143" w14:textId="0EA4B034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60C7" w14:textId="5F087615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76ED" w14:textId="62A6F07F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AA0" w14:textId="3965356B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9E97" w14:textId="41A77D8A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BEC1" w14:textId="5187FD1C" w:rsidR="00CA319C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F91322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448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EA6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3D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057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C2A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4B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B9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8B1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2A5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AA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2D7035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8EFB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0F5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8C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07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E30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6F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85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72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09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D8E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173FFC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1B7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600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C4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39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0F6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1A8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D8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76A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63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F0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1F5BCE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F77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745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D4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CA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49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26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01A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79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A81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29D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E47487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DDE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0504" w14:textId="2F8901BA" w:rsidR="00CA319C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commentRangeStart w:id="8"/>
            <w:r>
              <w:rPr>
                <w:rFonts w:cs="Calibri"/>
                <w:b/>
                <w:sz w:val="18"/>
                <w:szCs w:val="18"/>
              </w:rPr>
              <w:t>Evidencija</w:t>
            </w:r>
            <w:r w:rsidR="00CA319C">
              <w:rPr>
                <w:rFonts w:cs="Calibri"/>
                <w:b/>
                <w:sz w:val="18"/>
                <w:szCs w:val="18"/>
              </w:rPr>
              <w:t xml:space="preserve"> ulaska</w:t>
            </w:r>
            <w:r>
              <w:rPr>
                <w:rFonts w:cs="Calibri"/>
                <w:b/>
                <w:sz w:val="18"/>
                <w:szCs w:val="18"/>
              </w:rPr>
              <w:t xml:space="preserve"> gradiva</w:t>
            </w:r>
            <w:commentRangeEnd w:id="8"/>
            <w:r w:rsidR="00627ACB">
              <w:rPr>
                <w:rStyle w:val="Referencakomentara"/>
              </w:rPr>
              <w:commentReference w:id="8"/>
            </w:r>
            <w:r w:rsidR="00CA319C">
              <w:rPr>
                <w:rFonts w:cs="Calibri"/>
                <w:b/>
                <w:sz w:val="18"/>
                <w:szCs w:val="18"/>
              </w:rPr>
              <w:t xml:space="preserve"> u pismohranu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E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F19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F8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24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F8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47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38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70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D16A39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3D01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156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A3B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17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F4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D32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32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90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6D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1A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6B090B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E13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395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BA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64A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5EF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E17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E4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F0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D13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2E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6C0C0C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7B3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2E6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C5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56A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34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F55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F6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15A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13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C8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CC8D24E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78D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D01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BED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94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99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4D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14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1F4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C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FF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51C5DC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B33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CCE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5D5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AF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78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6FD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0C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420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15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9F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EF7F13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18C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509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FF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50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FB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29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69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87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95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24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B34CBF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E42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8A7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8AD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0A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6A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B2D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5D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27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99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F7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9F8009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683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3F3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88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E1A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5CB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FC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DED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DC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ABE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72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842CE4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5C0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6B7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Unutarnje dopisivanje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19E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A2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20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E1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DB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891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D3C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20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672809C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86A9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C774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Rukovanje spisima</w:t>
            </w:r>
          </w:p>
        </w:tc>
      </w:tr>
      <w:tr w:rsidR="00985D1B" w14:paraId="14A74FE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C7D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AE3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prijavi nestanka ili oštećenja spisa u pisarnici ili pismohrani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55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FC4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08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59A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4A8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237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6C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277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0FEA1C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4AC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5" w:hanging="567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B50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5D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AC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FF6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07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A97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3F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16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98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937B5D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ABA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2DB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Zapisnici o primopredaji poslova i sredstava za rad između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B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26B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5F8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378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081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303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DA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85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42BF8F1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72F6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2540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Knjižnična djelatnost</w:t>
            </w:r>
          </w:p>
        </w:tc>
      </w:tr>
      <w:tr w:rsidR="00985D1B" w14:paraId="0F70E77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169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3496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2BE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BC0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DEC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BB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D7D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25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FEE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E62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D57EA4C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B74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5DA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BC0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D80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2D5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02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77D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F3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6B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29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6A66E2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40F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6DD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8AF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94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33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609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AD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61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A7B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91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2B0CB68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C95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26C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9D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F90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F9A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38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456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0C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4E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B8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3FB33C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16B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64B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97A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4BE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62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D34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2BD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D9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A5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61A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193143D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8F7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8B7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6B5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906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5D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77D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553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9D2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265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0E0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6CD3F5B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4A3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FD85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BE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65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0B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A6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4E3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84F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1B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A0F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EFC182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6A3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7A6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BB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072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1C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1FE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2B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14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29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ED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B2691C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B45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201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95F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A6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366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D40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9BAA" w14:textId="25CE97AB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914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9720" w14:textId="2183A314" w:rsidR="00985D1B" w:rsidRDefault="00CA319C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9F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27A2E4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465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794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D5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B1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C35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0F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E62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FE2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D6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16F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2F2F07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8CD8" w14:textId="77777777" w:rsidR="00985D1B" w:rsidRDefault="00985D1B" w:rsidP="00985D1B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FF66" w14:textId="77777777" w:rsidR="00985D1B" w:rsidRDefault="00985D1B" w:rsidP="00812CF8">
            <w:pPr>
              <w:spacing w:before="240"/>
              <w:rPr>
                <w:b/>
              </w:rPr>
            </w:pPr>
            <w:r>
              <w:rPr>
                <w:b/>
              </w:rPr>
              <w:t>Pedagoška dokumentacija</w:t>
            </w:r>
          </w:p>
        </w:tc>
      </w:tr>
      <w:tr w:rsidR="00985D1B" w14:paraId="36DD5E23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6A7B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D070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upisima</w:t>
            </w:r>
          </w:p>
        </w:tc>
      </w:tr>
      <w:tr w:rsidR="00985D1B" w14:paraId="37D46D8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2B8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801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Prijavnice za upis – redoviti učenici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702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D0D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D2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C43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DCE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8E9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EB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4F4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81B806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5949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3AC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Upisnice u osnovnu školu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EE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5BF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CC8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261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0C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D3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1DF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54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1594BD9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884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8AC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AC7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311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3EF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23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B80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AF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007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B9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B2D803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87C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46E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Natječaj (natječaj, prepiska u vezi natječaja)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8D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F47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682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8CF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FA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78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70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90A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E914A88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7984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B31D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učenicima i polaznicima</w:t>
            </w:r>
          </w:p>
        </w:tc>
      </w:tr>
      <w:tr w:rsidR="00985D1B" w14:paraId="0D7D7EC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2BEF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3237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18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6D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6C7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861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118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D3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91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68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854626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CCC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778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C3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1B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1E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D3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087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5D3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43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206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9CDDED7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698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44E5" w14:textId="711DE631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brojevima izdanih razrednih svjedodžbi, završnih svjedodžbi, svjedodžbi prevodnica (prijelaznica) i potvrda s prijepisom ocjena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F1C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A7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DAB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935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3E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7D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39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8FF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B787D8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903D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20A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A5F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561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0ED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96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EB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8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9D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F78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E55AD5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D0E7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097B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8C2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61A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270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0B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9E7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AD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37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FAC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713BD7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9EA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26A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EB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B3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811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54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548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8D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81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B7A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E3ECD0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52D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FF0A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0E2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E11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BB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A1D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A79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3B0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04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0E1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0596BE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CB53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03D3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Pozivi roditeljima učenika na razgovor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72D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97D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3A9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CB9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C79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7E6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B08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CC1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7633C8C5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E98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77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Molbe učenika i roditelja s rješenjima Učiteljskog/Nastavničkog vijeća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2FC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90B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51B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8F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396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417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67A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F09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419FFE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12A5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1F22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11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08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B4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3B9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1B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F3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7F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679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47572404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9BF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B0F8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Dopisi vezani za rješavanje problema s učenicima (prijava vršnjačkog nasilja, neopravdano izostajanje iz škole,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EA3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3A4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C0B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FC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3FD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536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76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210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1077852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829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0211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16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9B2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59B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E24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8FF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C0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043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CD1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3F3EBF3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A58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E75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B58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41E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164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BA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BD6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FC4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CE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C9E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29FDD3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B04E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70D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Obavijest o ostvarenim rezultatima na kraju prvog polugodišta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923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FEE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9D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FF4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71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B35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A6B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5E0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1A98C1F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A887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0E34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nastavi</w:t>
            </w:r>
          </w:p>
        </w:tc>
      </w:tr>
      <w:tr w:rsidR="00985D1B" w14:paraId="14FFEAB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7A0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F0B4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Imenik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1B2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B6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985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5FE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D9C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EF0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A94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D82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574A4251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93C6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E13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Razredna knjiga učenika s dnevnikom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672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316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8F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DBB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90B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990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14C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017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117FDF0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029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C9D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o nadzoru prosvjetne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5AC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7E8C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91F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CD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3D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6DC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5FE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52F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39DF65A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828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700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Pregled rada izvannastavnih aktivnosti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51E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6BA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19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2ED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089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75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E5C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9ABF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36E591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AB50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606" w:right="866" w:hanging="568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F380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74B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EDE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3A5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E94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83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59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8AA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197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2DA26C26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16FC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312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8189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Evidencije o ispitima državne mature i obrani završnog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434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F05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869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C13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58E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AFA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6F0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5570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685E85F9" w14:textId="77777777" w:rsidTr="00812CF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CC10" w14:textId="77777777" w:rsidR="00985D1B" w:rsidRDefault="00985D1B" w:rsidP="00985D1B">
            <w:pPr>
              <w:pStyle w:val="Odlomakpopisa"/>
              <w:numPr>
                <w:ilvl w:val="1"/>
                <w:numId w:val="16"/>
              </w:numPr>
              <w:suppressAutoHyphens/>
              <w:autoSpaceDN w:val="0"/>
              <w:spacing w:before="240" w:after="200" w:line="276" w:lineRule="auto"/>
              <w:ind w:left="747" w:right="1312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6EFD" w14:textId="77777777" w:rsidR="00985D1B" w:rsidRDefault="00985D1B" w:rsidP="00812CF8">
            <w:pPr>
              <w:spacing w:before="24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Dokumentacija pedagoške službe</w:t>
            </w:r>
          </w:p>
        </w:tc>
      </w:tr>
      <w:tr w:rsidR="00985D1B" w14:paraId="2EC9ADDF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85CA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312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522C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Dokumentacija o učenicima s teškoćama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603E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E07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536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8145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E84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4FE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1AEB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7B58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1E75B5F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01C2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312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165E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Evidencija o razgovorima s učenicima i roditeljima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D20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A4D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E861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8DC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028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E85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B3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14D3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985D1B" w14:paraId="053B9D2A" w14:textId="77777777" w:rsidTr="00812CF8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01B4" w14:textId="77777777" w:rsidR="00985D1B" w:rsidRDefault="00985D1B" w:rsidP="00985D1B">
            <w:pPr>
              <w:pStyle w:val="Odlomakpopisa"/>
              <w:numPr>
                <w:ilvl w:val="2"/>
                <w:numId w:val="16"/>
              </w:numPr>
              <w:suppressAutoHyphens/>
              <w:autoSpaceDN w:val="0"/>
              <w:ind w:left="747" w:right="1312" w:hanging="709"/>
              <w:contextualSpacing w:val="0"/>
              <w:textAlignment w:val="baseline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0D9D" w14:textId="77777777" w:rsidR="00985D1B" w:rsidRDefault="00985D1B" w:rsidP="00812CF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14DA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E0B7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8712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BF6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30ED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C684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AEA9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7B36" w14:textId="77777777" w:rsidR="00985D1B" w:rsidRDefault="00985D1B" w:rsidP="00812CF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</w:tbl>
    <w:p w14:paraId="398D570B" w14:textId="7E512360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09C706AD" w14:textId="3357C46F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4917A8E5" w14:textId="2BB7397A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2F24C075" w14:textId="2FF818C1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5BDA6C31" w14:textId="657589F6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693A8D5D" w14:textId="064E1150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7BFAEC72" w14:textId="644DCF11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180DB08C" w14:textId="603A9784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42D386AF" w14:textId="47E2B859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5FC700D4" w14:textId="70779E54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p w14:paraId="3801EA23" w14:textId="3C8010AA" w:rsidR="0047041E" w:rsidRDefault="0047041E" w:rsidP="0047041E">
      <w:pPr>
        <w:jc w:val="both"/>
        <w:rPr>
          <w:rFonts w:ascii="Calibri Light" w:hAnsi="Calibri Light" w:cs="Calibri Light"/>
          <w:lang w:val="hr-HR"/>
        </w:rPr>
      </w:pPr>
    </w:p>
    <w:sectPr w:rsidR="0047041E" w:rsidSect="00985D1B">
      <w:pgSz w:w="16838" w:h="11906" w:orient="landscape"/>
      <w:pgMar w:top="1418" w:right="992" w:bottom="1418" w:left="70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ržavni arhiv u Zagrebu" w:date="2021-06-10T11:49:00Z" w:initials="DauZ">
    <w:p w14:paraId="60C337DA" w14:textId="2826DA39" w:rsidR="00B643C2" w:rsidRDefault="00B643C2">
      <w:pPr>
        <w:pStyle w:val="Tekstkomentara"/>
      </w:pPr>
      <w:r>
        <w:rPr>
          <w:rStyle w:val="Referencakomentara"/>
        </w:rPr>
        <w:annotationRef/>
      </w:r>
      <w:r>
        <w:t>Može 10</w:t>
      </w:r>
    </w:p>
  </w:comment>
  <w:comment w:id="2" w:author="Državni arhiv u Zagrebu" w:date="2021-06-10T11:51:00Z" w:initials="DauZ">
    <w:p w14:paraId="2C0D8DEC" w14:textId="3A8E2C5A" w:rsidR="00B643C2" w:rsidRDefault="00B643C2">
      <w:pPr>
        <w:pStyle w:val="Tekstkomentara"/>
      </w:pPr>
      <w:r>
        <w:rPr>
          <w:rStyle w:val="Referencakomentara"/>
        </w:rPr>
        <w:annotationRef/>
      </w:r>
    </w:p>
  </w:comment>
  <w:comment w:id="3" w:author="Državni arhiv u Zagrebu" w:date="2021-06-10T11:52:00Z" w:initials="DauZ">
    <w:p w14:paraId="4EDB0B83" w14:textId="0A5DD51E" w:rsidR="00B643C2" w:rsidRDefault="00B643C2">
      <w:pPr>
        <w:pStyle w:val="Tekstkomentara"/>
      </w:pPr>
      <w:r>
        <w:rPr>
          <w:rStyle w:val="Referencakomentara"/>
        </w:rPr>
        <w:annotationRef/>
      </w:r>
      <w:r>
        <w:t>Razdvojiti: godišnja- T, ostala-10</w:t>
      </w:r>
    </w:p>
  </w:comment>
  <w:comment w:id="4" w:author="Državni arhiv u Zagrebu" w:date="2021-06-10T11:52:00Z" w:initials="DauZ">
    <w:p w14:paraId="4CC5A5BB" w14:textId="0B2D20D5" w:rsidR="00B643C2" w:rsidRDefault="00B643C2">
      <w:pPr>
        <w:pStyle w:val="Tekstkomentara"/>
      </w:pPr>
      <w:r>
        <w:rPr>
          <w:rStyle w:val="Referencakomentara"/>
        </w:rPr>
        <w:annotationRef/>
      </w:r>
      <w:r>
        <w:t>Razdvojiti: knjiga-T, dnevnik-10</w:t>
      </w:r>
    </w:p>
  </w:comment>
  <w:comment w:id="5" w:author="Državni arhiv u Zagrebu" w:date="2021-06-10T11:53:00Z" w:initials="DauZ">
    <w:p w14:paraId="5D513D94" w14:textId="6FBE8DAE" w:rsidR="00B643C2" w:rsidRDefault="00B643C2">
      <w:pPr>
        <w:pStyle w:val="Tekstkomentara"/>
      </w:pPr>
      <w:r>
        <w:rPr>
          <w:rStyle w:val="Referencakomentara"/>
        </w:rPr>
        <w:annotationRef/>
      </w:r>
      <w:r>
        <w:t>4</w:t>
      </w:r>
    </w:p>
  </w:comment>
  <w:comment w:id="6" w:author="Državni arhiv u Zagrebu" w:date="2021-06-10T11:54:00Z" w:initials="DauZ">
    <w:p w14:paraId="60C06795" w14:textId="0EEDCF4D" w:rsidR="00B643C2" w:rsidRDefault="00B643C2">
      <w:pPr>
        <w:pStyle w:val="Tekstkomentara"/>
      </w:pPr>
      <w:r>
        <w:rPr>
          <w:rStyle w:val="Referencakomentara"/>
        </w:rPr>
        <w:annotationRef/>
      </w:r>
      <w:r>
        <w:t>7</w:t>
      </w:r>
    </w:p>
  </w:comment>
  <w:comment w:id="7" w:author="Državni arhiv u Zagrebu" w:date="2021-06-10T11:56:00Z" w:initials="DauZ">
    <w:p w14:paraId="6632F37C" w14:textId="790E56D5" w:rsidR="00B643C2" w:rsidRDefault="00B643C2">
      <w:pPr>
        <w:pStyle w:val="Tekstkomentara"/>
      </w:pPr>
      <w:r>
        <w:rPr>
          <w:rStyle w:val="Referencakomentara"/>
        </w:rPr>
        <w:annotationRef/>
      </w:r>
      <w:r>
        <w:t>Dodati: popis cjelokupnog gradiva – T (digitalni oblik)</w:t>
      </w:r>
    </w:p>
  </w:comment>
  <w:comment w:id="8" w:author="Državni arhiv u Zagrebu" w:date="2021-06-10T11:55:00Z" w:initials="DauZ">
    <w:p w14:paraId="1B5C0C6A" w14:textId="44A417D4" w:rsidR="00B643C2" w:rsidRDefault="00B643C2">
      <w:pPr>
        <w:pStyle w:val="Tekstkomentara"/>
      </w:pPr>
      <w:r>
        <w:rPr>
          <w:rStyle w:val="Referencakomentara"/>
        </w:rPr>
        <w:annotationRef/>
      </w:r>
      <w:r>
        <w:t>Evidencija ulaska gradiva u pismohranu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C337DA" w15:done="0"/>
  <w15:commentEx w15:paraId="2C0D8DEC" w15:done="0"/>
  <w15:commentEx w15:paraId="4EDB0B83" w15:done="0"/>
  <w15:commentEx w15:paraId="4CC5A5BB" w15:done="0"/>
  <w15:commentEx w15:paraId="5D513D94" w15:done="0"/>
  <w15:commentEx w15:paraId="60C06795" w15:done="0"/>
  <w15:commentEx w15:paraId="6632F37C" w15:done="0"/>
  <w15:commentEx w15:paraId="1B5C0C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337DA" w16cid:durableId="246C7AB0"/>
  <w16cid:commentId w16cid:paraId="2C0D8DEC" w16cid:durableId="24993FB0"/>
  <w16cid:commentId w16cid:paraId="4EDB0B83" w16cid:durableId="246C7B6D"/>
  <w16cid:commentId w16cid:paraId="4CC5A5BB" w16cid:durableId="246C7B8F"/>
  <w16cid:commentId w16cid:paraId="5D513D94" w16cid:durableId="24993FB3"/>
  <w16cid:commentId w16cid:paraId="60C06795" w16cid:durableId="24993FB4"/>
  <w16cid:commentId w16cid:paraId="6632F37C" w16cid:durableId="246C7C6A"/>
  <w16cid:commentId w16cid:paraId="1B5C0C6A" w16cid:durableId="246C7C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3B2"/>
    <w:multiLevelType w:val="hybridMultilevel"/>
    <w:tmpl w:val="24F2B5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6968"/>
    <w:multiLevelType w:val="hybridMultilevel"/>
    <w:tmpl w:val="E0EA3546"/>
    <w:lvl w:ilvl="0" w:tplc="AA2257D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BEE"/>
    <w:multiLevelType w:val="hybridMultilevel"/>
    <w:tmpl w:val="4C34BB74"/>
    <w:lvl w:ilvl="0" w:tplc="6B1A5FE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15E58"/>
    <w:multiLevelType w:val="hybridMultilevel"/>
    <w:tmpl w:val="3A3693DC"/>
    <w:lvl w:ilvl="0" w:tplc="FD8C9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9F1262"/>
    <w:multiLevelType w:val="hybridMultilevel"/>
    <w:tmpl w:val="54303FE2"/>
    <w:lvl w:ilvl="0" w:tplc="7B12FD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130C"/>
    <w:multiLevelType w:val="hybridMultilevel"/>
    <w:tmpl w:val="DF74E3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92BFC"/>
    <w:multiLevelType w:val="hybridMultilevel"/>
    <w:tmpl w:val="6B58A558"/>
    <w:lvl w:ilvl="0" w:tplc="13C6F6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12C7"/>
    <w:multiLevelType w:val="hybridMultilevel"/>
    <w:tmpl w:val="2BAE16FE"/>
    <w:lvl w:ilvl="0" w:tplc="FD8C9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6AE4"/>
    <w:multiLevelType w:val="hybridMultilevel"/>
    <w:tmpl w:val="F59E30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06B"/>
    <w:multiLevelType w:val="hybridMultilevel"/>
    <w:tmpl w:val="C85E6D6C"/>
    <w:lvl w:ilvl="0" w:tplc="FD8C99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5DF4"/>
    <w:multiLevelType w:val="hybridMultilevel"/>
    <w:tmpl w:val="3FC016C8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4A0C"/>
    <w:multiLevelType w:val="multilevel"/>
    <w:tmpl w:val="C69ABA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D47068"/>
    <w:multiLevelType w:val="hybridMultilevel"/>
    <w:tmpl w:val="B24C8EF0"/>
    <w:lvl w:ilvl="0" w:tplc="E7F89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0E2B"/>
    <w:multiLevelType w:val="hybridMultilevel"/>
    <w:tmpl w:val="EF92410A"/>
    <w:lvl w:ilvl="0" w:tplc="97AC06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žavni arhiv u Zagrebu">
    <w15:presenceInfo w15:providerId="Windows Live" w15:userId="09471139e167fe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0F"/>
    <w:rsid w:val="000051B4"/>
    <w:rsid w:val="0001448E"/>
    <w:rsid w:val="000177E8"/>
    <w:rsid w:val="00033177"/>
    <w:rsid w:val="00033A43"/>
    <w:rsid w:val="000400EE"/>
    <w:rsid w:val="00041E10"/>
    <w:rsid w:val="00043783"/>
    <w:rsid w:val="000470BE"/>
    <w:rsid w:val="00050ED8"/>
    <w:rsid w:val="00063221"/>
    <w:rsid w:val="00095EA4"/>
    <w:rsid w:val="000A7000"/>
    <w:rsid w:val="000A7C51"/>
    <w:rsid w:val="000B4EE8"/>
    <w:rsid w:val="000B70E9"/>
    <w:rsid w:val="000B7E4F"/>
    <w:rsid w:val="000C40FA"/>
    <w:rsid w:val="000C519D"/>
    <w:rsid w:val="000C69EA"/>
    <w:rsid w:val="000D518B"/>
    <w:rsid w:val="00111A12"/>
    <w:rsid w:val="00116BB6"/>
    <w:rsid w:val="00135525"/>
    <w:rsid w:val="00135D54"/>
    <w:rsid w:val="0015684E"/>
    <w:rsid w:val="00161278"/>
    <w:rsid w:val="0017190C"/>
    <w:rsid w:val="0017228A"/>
    <w:rsid w:val="00180D15"/>
    <w:rsid w:val="00193CF8"/>
    <w:rsid w:val="001B6269"/>
    <w:rsid w:val="001D49A2"/>
    <w:rsid w:val="001E755E"/>
    <w:rsid w:val="00201A3C"/>
    <w:rsid w:val="0021236D"/>
    <w:rsid w:val="00214480"/>
    <w:rsid w:val="00237D61"/>
    <w:rsid w:val="00261E77"/>
    <w:rsid w:val="00264E55"/>
    <w:rsid w:val="00287ED2"/>
    <w:rsid w:val="00290273"/>
    <w:rsid w:val="0029269C"/>
    <w:rsid w:val="002A12C8"/>
    <w:rsid w:val="002D4759"/>
    <w:rsid w:val="002E588F"/>
    <w:rsid w:val="002F328D"/>
    <w:rsid w:val="002F4C57"/>
    <w:rsid w:val="00303C92"/>
    <w:rsid w:val="003055E4"/>
    <w:rsid w:val="00313F89"/>
    <w:rsid w:val="00314A1B"/>
    <w:rsid w:val="0031563A"/>
    <w:rsid w:val="00325651"/>
    <w:rsid w:val="00340B3D"/>
    <w:rsid w:val="0034240E"/>
    <w:rsid w:val="00345286"/>
    <w:rsid w:val="00376A0E"/>
    <w:rsid w:val="0039154E"/>
    <w:rsid w:val="003934A1"/>
    <w:rsid w:val="003A72AE"/>
    <w:rsid w:val="003B7AF0"/>
    <w:rsid w:val="003D7FE3"/>
    <w:rsid w:val="003E38BD"/>
    <w:rsid w:val="00402005"/>
    <w:rsid w:val="00413DBD"/>
    <w:rsid w:val="00415B52"/>
    <w:rsid w:val="00434D24"/>
    <w:rsid w:val="00445D91"/>
    <w:rsid w:val="00453488"/>
    <w:rsid w:val="00456F8C"/>
    <w:rsid w:val="00467A72"/>
    <w:rsid w:val="0047041E"/>
    <w:rsid w:val="0048355F"/>
    <w:rsid w:val="004B0018"/>
    <w:rsid w:val="004B1744"/>
    <w:rsid w:val="004C192C"/>
    <w:rsid w:val="004D4632"/>
    <w:rsid w:val="004E7176"/>
    <w:rsid w:val="004F2D94"/>
    <w:rsid w:val="004F6797"/>
    <w:rsid w:val="00510C9C"/>
    <w:rsid w:val="005129EB"/>
    <w:rsid w:val="00520120"/>
    <w:rsid w:val="00520248"/>
    <w:rsid w:val="00564AC0"/>
    <w:rsid w:val="00565592"/>
    <w:rsid w:val="00565A91"/>
    <w:rsid w:val="00574911"/>
    <w:rsid w:val="00595CD6"/>
    <w:rsid w:val="005A38BE"/>
    <w:rsid w:val="005B0319"/>
    <w:rsid w:val="005B3E4C"/>
    <w:rsid w:val="005B6F86"/>
    <w:rsid w:val="005E374E"/>
    <w:rsid w:val="005E5F32"/>
    <w:rsid w:val="005F3D10"/>
    <w:rsid w:val="00604191"/>
    <w:rsid w:val="00604E79"/>
    <w:rsid w:val="00613CD0"/>
    <w:rsid w:val="0061651E"/>
    <w:rsid w:val="00621757"/>
    <w:rsid w:val="006267F5"/>
    <w:rsid w:val="00627ACB"/>
    <w:rsid w:val="006341E4"/>
    <w:rsid w:val="00666B37"/>
    <w:rsid w:val="00672223"/>
    <w:rsid w:val="00681FBF"/>
    <w:rsid w:val="00690780"/>
    <w:rsid w:val="006B16A5"/>
    <w:rsid w:val="006B273E"/>
    <w:rsid w:val="006D25CB"/>
    <w:rsid w:val="006E457A"/>
    <w:rsid w:val="006E5DC4"/>
    <w:rsid w:val="006F0D6F"/>
    <w:rsid w:val="007147D8"/>
    <w:rsid w:val="00731F97"/>
    <w:rsid w:val="007333FB"/>
    <w:rsid w:val="007337AB"/>
    <w:rsid w:val="007457D0"/>
    <w:rsid w:val="00772BCF"/>
    <w:rsid w:val="007731B7"/>
    <w:rsid w:val="00783AB1"/>
    <w:rsid w:val="00791ADF"/>
    <w:rsid w:val="0079344C"/>
    <w:rsid w:val="007B5797"/>
    <w:rsid w:val="007B7FC4"/>
    <w:rsid w:val="007C1D30"/>
    <w:rsid w:val="007E0E6F"/>
    <w:rsid w:val="007E697D"/>
    <w:rsid w:val="007F04F8"/>
    <w:rsid w:val="007F5661"/>
    <w:rsid w:val="00812CF8"/>
    <w:rsid w:val="00823AFA"/>
    <w:rsid w:val="00845DFE"/>
    <w:rsid w:val="008644B2"/>
    <w:rsid w:val="00877B84"/>
    <w:rsid w:val="00882A21"/>
    <w:rsid w:val="00886461"/>
    <w:rsid w:val="00886622"/>
    <w:rsid w:val="00890317"/>
    <w:rsid w:val="008914C4"/>
    <w:rsid w:val="00894737"/>
    <w:rsid w:val="008A46F2"/>
    <w:rsid w:val="008B0C32"/>
    <w:rsid w:val="008C27C1"/>
    <w:rsid w:val="008D5A04"/>
    <w:rsid w:val="008E4EED"/>
    <w:rsid w:val="0090371E"/>
    <w:rsid w:val="009348AD"/>
    <w:rsid w:val="009409DC"/>
    <w:rsid w:val="00943F50"/>
    <w:rsid w:val="00947E29"/>
    <w:rsid w:val="00963342"/>
    <w:rsid w:val="009773C3"/>
    <w:rsid w:val="0098389C"/>
    <w:rsid w:val="00985D1B"/>
    <w:rsid w:val="009A17DD"/>
    <w:rsid w:val="009A7740"/>
    <w:rsid w:val="009B214F"/>
    <w:rsid w:val="009D093B"/>
    <w:rsid w:val="009F15B4"/>
    <w:rsid w:val="009F7696"/>
    <w:rsid w:val="00A02D8F"/>
    <w:rsid w:val="00A03E09"/>
    <w:rsid w:val="00A13A8A"/>
    <w:rsid w:val="00A226B8"/>
    <w:rsid w:val="00A23F9F"/>
    <w:rsid w:val="00A30B31"/>
    <w:rsid w:val="00A3426F"/>
    <w:rsid w:val="00A421DE"/>
    <w:rsid w:val="00A4314D"/>
    <w:rsid w:val="00A50D92"/>
    <w:rsid w:val="00A5514A"/>
    <w:rsid w:val="00A572E9"/>
    <w:rsid w:val="00A825CA"/>
    <w:rsid w:val="00A864D9"/>
    <w:rsid w:val="00A97692"/>
    <w:rsid w:val="00A97F06"/>
    <w:rsid w:val="00AB113A"/>
    <w:rsid w:val="00AB23DC"/>
    <w:rsid w:val="00AC6E33"/>
    <w:rsid w:val="00AD3972"/>
    <w:rsid w:val="00AE00B1"/>
    <w:rsid w:val="00AE2BE7"/>
    <w:rsid w:val="00AE45BE"/>
    <w:rsid w:val="00AF516D"/>
    <w:rsid w:val="00B3776C"/>
    <w:rsid w:val="00B41908"/>
    <w:rsid w:val="00B44A9E"/>
    <w:rsid w:val="00B643C2"/>
    <w:rsid w:val="00B67CD7"/>
    <w:rsid w:val="00BB3BA0"/>
    <w:rsid w:val="00BC09D3"/>
    <w:rsid w:val="00BD5875"/>
    <w:rsid w:val="00BE5559"/>
    <w:rsid w:val="00BF544E"/>
    <w:rsid w:val="00C12A70"/>
    <w:rsid w:val="00C26654"/>
    <w:rsid w:val="00C41B6C"/>
    <w:rsid w:val="00C46C06"/>
    <w:rsid w:val="00C507FD"/>
    <w:rsid w:val="00C60001"/>
    <w:rsid w:val="00C632C5"/>
    <w:rsid w:val="00C63D66"/>
    <w:rsid w:val="00C66D89"/>
    <w:rsid w:val="00C73DB8"/>
    <w:rsid w:val="00C80E85"/>
    <w:rsid w:val="00C97CFE"/>
    <w:rsid w:val="00CA319C"/>
    <w:rsid w:val="00CB214A"/>
    <w:rsid w:val="00CC7AA2"/>
    <w:rsid w:val="00CF51ED"/>
    <w:rsid w:val="00CF7000"/>
    <w:rsid w:val="00D12DE3"/>
    <w:rsid w:val="00D13418"/>
    <w:rsid w:val="00D1507F"/>
    <w:rsid w:val="00D46BE5"/>
    <w:rsid w:val="00D5318B"/>
    <w:rsid w:val="00D55B78"/>
    <w:rsid w:val="00D56764"/>
    <w:rsid w:val="00D82038"/>
    <w:rsid w:val="00D854CE"/>
    <w:rsid w:val="00D93904"/>
    <w:rsid w:val="00D9402F"/>
    <w:rsid w:val="00DA0610"/>
    <w:rsid w:val="00DA128E"/>
    <w:rsid w:val="00DA4B8A"/>
    <w:rsid w:val="00DC48DD"/>
    <w:rsid w:val="00DE15EF"/>
    <w:rsid w:val="00DE5430"/>
    <w:rsid w:val="00E05CE2"/>
    <w:rsid w:val="00E123EA"/>
    <w:rsid w:val="00E30AF0"/>
    <w:rsid w:val="00E345AB"/>
    <w:rsid w:val="00E53B13"/>
    <w:rsid w:val="00E54C81"/>
    <w:rsid w:val="00E84DA3"/>
    <w:rsid w:val="00E924CE"/>
    <w:rsid w:val="00EB5A7A"/>
    <w:rsid w:val="00EC71F5"/>
    <w:rsid w:val="00ED2701"/>
    <w:rsid w:val="00EE5632"/>
    <w:rsid w:val="00F1503B"/>
    <w:rsid w:val="00F316C9"/>
    <w:rsid w:val="00F3483A"/>
    <w:rsid w:val="00F50A54"/>
    <w:rsid w:val="00F54038"/>
    <w:rsid w:val="00F65070"/>
    <w:rsid w:val="00F82939"/>
    <w:rsid w:val="00F83E47"/>
    <w:rsid w:val="00F92CE8"/>
    <w:rsid w:val="00F96518"/>
    <w:rsid w:val="00FA003D"/>
    <w:rsid w:val="00FA770F"/>
    <w:rsid w:val="00FC034E"/>
    <w:rsid w:val="00FE53F9"/>
    <w:rsid w:val="00FF1D93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A332"/>
  <w15:docId w15:val="{1B65A096-E1EC-4CCC-A580-9E79F8E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">
    <w:name w:val="Normal"/>
    <w:qFormat/>
    <w:rsid w:val="00FA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A770F"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770F"/>
    <w:rPr>
      <w:rFonts w:ascii="Comic Sans MS" w:eastAsia="Times New Roman" w:hAnsi="Comic Sans MS" w:cs="Times New Roman"/>
      <w:sz w:val="28"/>
      <w:szCs w:val="24"/>
    </w:rPr>
  </w:style>
  <w:style w:type="paragraph" w:styleId="Odlomakpopisa">
    <w:name w:val="List Paragraph"/>
    <w:basedOn w:val="Normal"/>
    <w:qFormat/>
    <w:rsid w:val="0034240E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7C5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0A7C5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041E10"/>
    <w:pPr>
      <w:ind w:firstLine="720"/>
      <w:jc w:val="both"/>
    </w:pPr>
    <w:rPr>
      <w:szCs w:val="20"/>
      <w:lang w:val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6341E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6341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0">
    <w:name w:val="msonormal"/>
    <w:basedOn w:val="Normal"/>
    <w:rsid w:val="00877B84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semiHidden/>
    <w:unhideWhenUsed/>
    <w:rsid w:val="00877B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77B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Normal"/>
    <w:link w:val="NaslovChar"/>
    <w:qFormat/>
    <w:rsid w:val="00877B84"/>
    <w:pPr>
      <w:jc w:val="center"/>
    </w:pPr>
    <w:rPr>
      <w:b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877B84"/>
    <w:rPr>
      <w:rFonts w:ascii="Times New Roman" w:eastAsia="Times New Roman" w:hAnsi="Times New Roman" w:cs="Times New Roman"/>
      <w:b/>
      <w:sz w:val="24"/>
      <w:szCs w:val="20"/>
    </w:rPr>
  </w:style>
  <w:style w:type="table" w:styleId="Modernatablica">
    <w:name w:val="Table Contemporary"/>
    <w:basedOn w:val="Obinatablica"/>
    <w:semiHidden/>
    <w:unhideWhenUsed/>
    <w:rsid w:val="0087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komentara">
    <w:name w:val="annotation text"/>
    <w:basedOn w:val="Normal"/>
    <w:link w:val="TekstkomentaraChar"/>
    <w:uiPriority w:val="99"/>
    <w:unhideWhenUsed/>
    <w:rsid w:val="000B4E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B4E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B0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nhideWhenUsed/>
    <w:rsid w:val="0089473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6000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00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00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zproreda">
    <w:name w:val="No Spacing"/>
    <w:uiPriority w:val="1"/>
    <w:qFormat/>
    <w:rsid w:val="007C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rijeenospominjanje">
    <w:name w:val="Unresolved Mention"/>
    <w:basedOn w:val="Zadanifontodlomka"/>
    <w:rsid w:val="0098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os-iperkovca-senkovec.skole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ivana-perkovca@zg.t-com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BCDA-6CDA-47B4-A794-A703EE1B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7637</Words>
  <Characters>43534</Characters>
  <Application>Microsoft Office Word</Application>
  <DocSecurity>0</DocSecurity>
  <Lines>362</Lines>
  <Paragraphs>102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/>
      <vt:lpstr/>
      <vt:lpstr/>
      <vt:lpstr>P R A V I L N I K </vt:lpstr>
      <vt:lpstr>P R A V I L N I K </vt:lpstr>
      <vt:lpstr>Prikupljanje, obrada i čuvanje gradiva u fizičkom ili analognom obliku</vt:lpstr>
      <vt:lpstr>Prikupljanje, obrada i čuvanje gradiva u digitalnom obliku</vt:lpstr>
    </vt:vector>
  </TitlesOfParts>
  <Company>DRŽAVNI ARHIV</Company>
  <LinksUpToDate>false</LinksUpToDate>
  <CharactersWithSpaces>51069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DRŽAVNI ARHIV U VIROVITICI</dc:creator>
  <cp:lastModifiedBy>Marina Turk</cp:lastModifiedBy>
  <cp:revision>3</cp:revision>
  <cp:lastPrinted>2021-07-15T09:21:00Z</cp:lastPrinted>
  <dcterms:created xsi:type="dcterms:W3CDTF">2021-07-14T09:03:00Z</dcterms:created>
  <dcterms:modified xsi:type="dcterms:W3CDTF">2021-07-15T09:25:00Z</dcterms:modified>
</cp:coreProperties>
</file>