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4AF51" w14:textId="77777777" w:rsidR="00504959" w:rsidRPr="00B9616C" w:rsidRDefault="00504959" w:rsidP="00504959">
      <w:pPr>
        <w:spacing w:after="0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>REPUBLIKA HRVATSKA</w:t>
      </w:r>
    </w:p>
    <w:p w14:paraId="1596A3F9" w14:textId="77777777" w:rsidR="00504959" w:rsidRPr="00B9616C" w:rsidRDefault="00504959" w:rsidP="00504959">
      <w:pPr>
        <w:spacing w:after="0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>ZAGREBAČKA ŽUPANIJA</w:t>
      </w:r>
    </w:p>
    <w:p w14:paraId="4F1D505D" w14:textId="77777777" w:rsidR="00504959" w:rsidRPr="00B9616C" w:rsidRDefault="00504959" w:rsidP="00504959">
      <w:pPr>
        <w:spacing w:after="0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>OSNOVNA ŠKOLA IVANA PERKOVCA</w:t>
      </w:r>
    </w:p>
    <w:p w14:paraId="32A0CF83" w14:textId="77777777" w:rsidR="00504959" w:rsidRPr="00B9616C" w:rsidRDefault="00504959" w:rsidP="00504959">
      <w:pPr>
        <w:spacing w:after="0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>Zagrebačka 30, 10292 Šenkovec</w:t>
      </w:r>
    </w:p>
    <w:p w14:paraId="5E459241" w14:textId="77777777" w:rsidR="00504959" w:rsidRPr="00B9616C" w:rsidRDefault="00504959" w:rsidP="00504959">
      <w:pPr>
        <w:spacing w:after="0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>KLASA: 112-02/24-01/5</w:t>
      </w:r>
    </w:p>
    <w:p w14:paraId="2E08B443" w14:textId="77777777" w:rsidR="00504959" w:rsidRPr="00B9616C" w:rsidRDefault="00504959" w:rsidP="00504959">
      <w:pPr>
        <w:spacing w:after="0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>URBROJ: 238-3-33-01-24-1</w:t>
      </w:r>
    </w:p>
    <w:p w14:paraId="1EF8305B" w14:textId="77777777" w:rsidR="00504959" w:rsidRPr="00B9616C" w:rsidRDefault="00504959" w:rsidP="00504959">
      <w:pPr>
        <w:spacing w:after="0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>Šenkovec, 16.10.2024.</w:t>
      </w:r>
    </w:p>
    <w:p w14:paraId="598FC654" w14:textId="77777777" w:rsidR="00504959" w:rsidRPr="00B9616C" w:rsidRDefault="00504959" w:rsidP="001E5BB3">
      <w:pPr>
        <w:rPr>
          <w:rFonts w:cstheme="minorHAnsi"/>
          <w:sz w:val="24"/>
          <w:szCs w:val="24"/>
        </w:rPr>
      </w:pPr>
    </w:p>
    <w:p w14:paraId="0DFAC21D" w14:textId="1FF9C62F" w:rsidR="001E5BB3" w:rsidRDefault="001E5BB3" w:rsidP="00504959">
      <w:pPr>
        <w:jc w:val="both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 xml:space="preserve">Na temelju članka 107. Zakona o odgoju i obrazovanju u osnovnoj i srednjoj školi („Narodne novine“ broj </w:t>
      </w:r>
      <w:r w:rsidRPr="00B9616C">
        <w:rPr>
          <w:rFonts w:cstheme="minorHAnsi"/>
          <w:color w:val="000000"/>
          <w:sz w:val="24"/>
          <w:szCs w:val="24"/>
        </w:rPr>
        <w:t>87/08</w:t>
      </w:r>
      <w:r w:rsidR="008A624B" w:rsidRPr="00B9616C">
        <w:rPr>
          <w:rFonts w:cstheme="minorHAnsi"/>
          <w:color w:val="000000"/>
          <w:sz w:val="24"/>
          <w:szCs w:val="24"/>
        </w:rPr>
        <w:t>.</w:t>
      </w:r>
      <w:r w:rsidRPr="00B9616C">
        <w:rPr>
          <w:rFonts w:cstheme="minorHAnsi"/>
          <w:color w:val="000000"/>
          <w:sz w:val="24"/>
          <w:szCs w:val="24"/>
        </w:rPr>
        <w:t>, 86/09</w:t>
      </w:r>
      <w:r w:rsidR="008A624B" w:rsidRPr="00B9616C">
        <w:rPr>
          <w:rFonts w:cstheme="minorHAnsi"/>
          <w:color w:val="000000"/>
          <w:sz w:val="24"/>
          <w:szCs w:val="24"/>
        </w:rPr>
        <w:t>.</w:t>
      </w:r>
      <w:r w:rsidRPr="00B9616C">
        <w:rPr>
          <w:rFonts w:cstheme="minorHAnsi"/>
          <w:color w:val="000000"/>
          <w:sz w:val="24"/>
          <w:szCs w:val="24"/>
        </w:rPr>
        <w:t>, 92/10</w:t>
      </w:r>
      <w:r w:rsidR="008A624B" w:rsidRPr="00B9616C">
        <w:rPr>
          <w:rFonts w:cstheme="minorHAnsi"/>
          <w:color w:val="000000"/>
          <w:sz w:val="24"/>
          <w:szCs w:val="24"/>
        </w:rPr>
        <w:t>.</w:t>
      </w:r>
      <w:r w:rsidRPr="00B9616C">
        <w:rPr>
          <w:rFonts w:cstheme="minorHAnsi"/>
          <w:color w:val="000000"/>
          <w:sz w:val="24"/>
          <w:szCs w:val="24"/>
        </w:rPr>
        <w:t>, 105/10</w:t>
      </w:r>
      <w:r w:rsidR="008A624B" w:rsidRPr="00B9616C">
        <w:rPr>
          <w:rFonts w:cstheme="minorHAnsi"/>
          <w:color w:val="000000"/>
          <w:sz w:val="24"/>
          <w:szCs w:val="24"/>
        </w:rPr>
        <w:t>.</w:t>
      </w:r>
      <w:r w:rsidRPr="00B9616C">
        <w:rPr>
          <w:rFonts w:cstheme="minorHAnsi"/>
          <w:color w:val="000000"/>
          <w:sz w:val="24"/>
          <w:szCs w:val="24"/>
          <w:lang w:eastAsia="hr-HR"/>
        </w:rPr>
        <w:t>-</w:t>
      </w:r>
      <w:r w:rsidRPr="00B9616C">
        <w:rPr>
          <w:rFonts w:cstheme="minorHAnsi"/>
          <w:color w:val="000000"/>
          <w:sz w:val="24"/>
          <w:szCs w:val="24"/>
        </w:rPr>
        <w:t>ispr, 90/11</w:t>
      </w:r>
      <w:r w:rsidR="008A624B" w:rsidRPr="00B9616C">
        <w:rPr>
          <w:rFonts w:cstheme="minorHAnsi"/>
          <w:color w:val="000000"/>
          <w:sz w:val="24"/>
          <w:szCs w:val="24"/>
        </w:rPr>
        <w:t>.</w:t>
      </w:r>
      <w:r w:rsidRPr="00B9616C">
        <w:rPr>
          <w:rFonts w:cstheme="minorHAnsi"/>
          <w:color w:val="000000"/>
          <w:sz w:val="24"/>
          <w:szCs w:val="24"/>
        </w:rPr>
        <w:t>,</w:t>
      </w:r>
      <w:r w:rsidR="008A624B" w:rsidRPr="00B9616C">
        <w:rPr>
          <w:rFonts w:cstheme="minorHAnsi"/>
          <w:color w:val="000000"/>
          <w:sz w:val="24"/>
          <w:szCs w:val="24"/>
        </w:rPr>
        <w:t>5/12.,</w:t>
      </w:r>
      <w:r w:rsidRPr="00B9616C">
        <w:rPr>
          <w:rFonts w:cstheme="minorHAnsi"/>
          <w:color w:val="000000"/>
          <w:sz w:val="24"/>
          <w:szCs w:val="24"/>
        </w:rPr>
        <w:t xml:space="preserve"> 16/12</w:t>
      </w:r>
      <w:r w:rsidR="008A624B" w:rsidRPr="00B9616C">
        <w:rPr>
          <w:rFonts w:cstheme="minorHAnsi"/>
          <w:color w:val="000000"/>
          <w:sz w:val="24"/>
          <w:szCs w:val="24"/>
        </w:rPr>
        <w:t>.</w:t>
      </w:r>
      <w:r w:rsidRPr="00B9616C">
        <w:rPr>
          <w:rFonts w:cstheme="minorHAnsi"/>
          <w:color w:val="000000"/>
          <w:sz w:val="24"/>
          <w:szCs w:val="24"/>
        </w:rPr>
        <w:t>, 86/12</w:t>
      </w:r>
      <w:r w:rsidR="008A624B" w:rsidRPr="00B9616C">
        <w:rPr>
          <w:rFonts w:cstheme="minorHAnsi"/>
          <w:color w:val="000000"/>
          <w:sz w:val="24"/>
          <w:szCs w:val="24"/>
        </w:rPr>
        <w:t>.</w:t>
      </w:r>
      <w:r w:rsidRPr="00B9616C">
        <w:rPr>
          <w:rFonts w:cstheme="minorHAnsi"/>
          <w:color w:val="000000"/>
          <w:sz w:val="24"/>
          <w:szCs w:val="24"/>
        </w:rPr>
        <w:t>, 94/13</w:t>
      </w:r>
      <w:r w:rsidR="008A624B" w:rsidRPr="00B9616C">
        <w:rPr>
          <w:rFonts w:cstheme="minorHAnsi"/>
          <w:color w:val="000000"/>
          <w:sz w:val="24"/>
          <w:szCs w:val="24"/>
        </w:rPr>
        <w:t>.</w:t>
      </w:r>
      <w:r w:rsidRPr="00B9616C">
        <w:rPr>
          <w:rFonts w:cstheme="minorHAnsi"/>
          <w:color w:val="000000"/>
          <w:sz w:val="24"/>
          <w:szCs w:val="24"/>
        </w:rPr>
        <w:t>, 136/14</w:t>
      </w:r>
      <w:r w:rsidR="008A624B" w:rsidRPr="00B9616C">
        <w:rPr>
          <w:rFonts w:cstheme="minorHAnsi"/>
          <w:color w:val="000000"/>
          <w:sz w:val="24"/>
          <w:szCs w:val="24"/>
        </w:rPr>
        <w:t>.</w:t>
      </w:r>
      <w:r w:rsidRPr="00B9616C">
        <w:rPr>
          <w:rFonts w:cstheme="minorHAnsi"/>
          <w:color w:val="000000"/>
          <w:sz w:val="24"/>
          <w:szCs w:val="24"/>
        </w:rPr>
        <w:t xml:space="preserve">-RUSRH, </w:t>
      </w:r>
      <w:r w:rsidRPr="00B9616C">
        <w:rPr>
          <w:rStyle w:val="Naglaeno"/>
          <w:rFonts w:cstheme="minorHAnsi"/>
          <w:b w:val="0"/>
          <w:color w:val="000000"/>
          <w:sz w:val="24"/>
          <w:szCs w:val="24"/>
        </w:rPr>
        <w:t>152/14</w:t>
      </w:r>
      <w:r w:rsidR="008A624B" w:rsidRPr="00B9616C">
        <w:rPr>
          <w:rStyle w:val="Naglaeno"/>
          <w:rFonts w:cstheme="minorHAnsi"/>
          <w:b w:val="0"/>
          <w:color w:val="000000"/>
          <w:sz w:val="24"/>
          <w:szCs w:val="24"/>
        </w:rPr>
        <w:t>.</w:t>
      </w:r>
      <w:r w:rsidRPr="00B9616C">
        <w:rPr>
          <w:rStyle w:val="Naglaeno"/>
          <w:rFonts w:cstheme="minorHAnsi"/>
          <w:b w:val="0"/>
          <w:color w:val="000000"/>
          <w:sz w:val="24"/>
          <w:szCs w:val="24"/>
        </w:rPr>
        <w:t>,</w:t>
      </w:r>
      <w:r w:rsidRPr="00B9616C">
        <w:rPr>
          <w:rStyle w:val="Naglaeno"/>
          <w:rFonts w:cstheme="minorHAnsi"/>
          <w:color w:val="000000"/>
          <w:sz w:val="24"/>
          <w:szCs w:val="24"/>
        </w:rPr>
        <w:t xml:space="preserve"> </w:t>
      </w:r>
      <w:r w:rsidRPr="00B9616C">
        <w:rPr>
          <w:rFonts w:cstheme="minorHAnsi"/>
          <w:sz w:val="24"/>
          <w:szCs w:val="24"/>
        </w:rPr>
        <w:t>7/17</w:t>
      </w:r>
      <w:r w:rsidR="008A624B" w:rsidRPr="00B9616C">
        <w:rPr>
          <w:rFonts w:cstheme="minorHAnsi"/>
          <w:sz w:val="24"/>
          <w:szCs w:val="24"/>
        </w:rPr>
        <w:t>.</w:t>
      </w:r>
      <w:r w:rsidRPr="00B9616C">
        <w:rPr>
          <w:rFonts w:cstheme="minorHAnsi"/>
          <w:sz w:val="24"/>
          <w:szCs w:val="24"/>
        </w:rPr>
        <w:t xml:space="preserve"> i 68/18</w:t>
      </w:r>
      <w:r w:rsidR="008A624B" w:rsidRPr="00B9616C">
        <w:rPr>
          <w:rFonts w:cstheme="minorHAnsi"/>
          <w:sz w:val="24"/>
          <w:szCs w:val="24"/>
        </w:rPr>
        <w:t>.</w:t>
      </w:r>
      <w:r w:rsidR="00EA04B8" w:rsidRPr="00B9616C">
        <w:rPr>
          <w:rFonts w:cstheme="minorHAnsi"/>
          <w:sz w:val="24"/>
          <w:szCs w:val="24"/>
        </w:rPr>
        <w:t>, 98/19., 64/20.</w:t>
      </w:r>
      <w:r w:rsidR="00DF4AB0" w:rsidRPr="00B9616C">
        <w:rPr>
          <w:rFonts w:cstheme="minorHAnsi"/>
          <w:sz w:val="24"/>
          <w:szCs w:val="24"/>
        </w:rPr>
        <w:t>, 151/22, 156/23</w:t>
      </w:r>
      <w:r w:rsidRPr="00B9616C">
        <w:rPr>
          <w:rFonts w:cstheme="minorHAnsi"/>
          <w:color w:val="000000"/>
          <w:sz w:val="24"/>
          <w:szCs w:val="24"/>
        </w:rPr>
        <w:t>)</w:t>
      </w:r>
      <w:r w:rsidR="0097191C" w:rsidRPr="00B9616C">
        <w:rPr>
          <w:rFonts w:cstheme="minorHAnsi"/>
          <w:color w:val="000000"/>
          <w:sz w:val="24"/>
          <w:szCs w:val="24"/>
        </w:rPr>
        <w:t xml:space="preserve"> članka </w:t>
      </w:r>
      <w:r w:rsidR="00504959" w:rsidRPr="00B9616C">
        <w:rPr>
          <w:rFonts w:cstheme="minorHAnsi"/>
          <w:color w:val="000000"/>
          <w:sz w:val="24"/>
          <w:szCs w:val="24"/>
        </w:rPr>
        <w:t xml:space="preserve">13. </w:t>
      </w:r>
      <w:r w:rsidR="0097191C" w:rsidRPr="00B9616C">
        <w:rPr>
          <w:rFonts w:cstheme="minorHAnsi"/>
          <w:color w:val="000000"/>
          <w:sz w:val="24"/>
          <w:szCs w:val="24"/>
        </w:rPr>
        <w:t xml:space="preserve">Pravilnika o radu te </w:t>
      </w:r>
      <w:r w:rsidR="00B74554" w:rsidRPr="00B9616C">
        <w:rPr>
          <w:rFonts w:cstheme="minorHAnsi"/>
          <w:color w:val="000000"/>
          <w:sz w:val="24"/>
          <w:szCs w:val="24"/>
        </w:rPr>
        <w:t>član</w:t>
      </w:r>
      <w:r w:rsidR="00DF4AE8" w:rsidRPr="00B9616C">
        <w:rPr>
          <w:rFonts w:cstheme="minorHAnsi"/>
          <w:color w:val="000000"/>
          <w:sz w:val="24"/>
          <w:szCs w:val="24"/>
        </w:rPr>
        <w:t>aka</w:t>
      </w:r>
      <w:r w:rsidR="00A13A15" w:rsidRPr="00B9616C">
        <w:rPr>
          <w:rFonts w:cstheme="minorHAnsi"/>
          <w:color w:val="000000"/>
          <w:sz w:val="24"/>
          <w:szCs w:val="24"/>
        </w:rPr>
        <w:t xml:space="preserve"> 6. i 7. </w:t>
      </w:r>
      <w:r w:rsidR="0097191C" w:rsidRPr="00B9616C">
        <w:rPr>
          <w:rFonts w:cstheme="minorHAnsi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5D5851" w:rsidRPr="00B9616C">
        <w:rPr>
          <w:rFonts w:cstheme="minorHAnsi"/>
          <w:color w:val="000000"/>
          <w:sz w:val="24"/>
          <w:szCs w:val="24"/>
        </w:rPr>
        <w:t>(u daljnjem tekstu: Pravilnik</w:t>
      </w:r>
      <w:r w:rsidR="00504959" w:rsidRPr="00B9616C">
        <w:rPr>
          <w:rFonts w:cstheme="minorHAnsi"/>
          <w:color w:val="000000"/>
          <w:sz w:val="24"/>
          <w:szCs w:val="24"/>
        </w:rPr>
        <w:t xml:space="preserve">), ravnateljica Osnovne škole Ivana Perkovca, Zagrebačka 30, Šenkovec, </w:t>
      </w:r>
      <w:r w:rsidR="009B5C92" w:rsidRPr="00B9616C">
        <w:rPr>
          <w:rFonts w:cstheme="minorHAnsi"/>
          <w:sz w:val="24"/>
          <w:szCs w:val="24"/>
        </w:rPr>
        <w:t xml:space="preserve">  </w:t>
      </w:r>
      <w:r w:rsidRPr="00B9616C">
        <w:rPr>
          <w:rFonts w:cstheme="minorHAnsi"/>
          <w:sz w:val="24"/>
          <w:szCs w:val="24"/>
        </w:rPr>
        <w:t>objavljuje:</w:t>
      </w:r>
    </w:p>
    <w:p w14:paraId="4C34C87F" w14:textId="77777777" w:rsidR="00B9616C" w:rsidRPr="00B9616C" w:rsidRDefault="00B9616C" w:rsidP="00504959">
      <w:pPr>
        <w:jc w:val="both"/>
        <w:rPr>
          <w:rFonts w:cstheme="minorHAnsi"/>
          <w:sz w:val="24"/>
          <w:szCs w:val="24"/>
        </w:rPr>
      </w:pPr>
    </w:p>
    <w:p w14:paraId="50C6F6E6" w14:textId="77777777" w:rsidR="001E5BB3" w:rsidRPr="00B9616C" w:rsidRDefault="001E5BB3" w:rsidP="001E5BB3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B9616C">
        <w:rPr>
          <w:rFonts w:cstheme="minorHAnsi"/>
          <w:b/>
          <w:sz w:val="24"/>
          <w:szCs w:val="24"/>
        </w:rPr>
        <w:t>NATJEČAJ</w:t>
      </w:r>
    </w:p>
    <w:p w14:paraId="7BFABFBA" w14:textId="1FFC9EA9" w:rsidR="001E5BB3" w:rsidRDefault="001E5BB3" w:rsidP="001E5BB3">
      <w:pPr>
        <w:spacing w:after="0" w:line="240" w:lineRule="auto"/>
        <w:contextualSpacing/>
        <w:jc w:val="center"/>
        <w:rPr>
          <w:rFonts w:cstheme="minorHAnsi"/>
          <w:b/>
          <w:color w:val="000000"/>
          <w:sz w:val="24"/>
          <w:szCs w:val="24"/>
        </w:rPr>
      </w:pPr>
      <w:r w:rsidRPr="00B9616C">
        <w:rPr>
          <w:rFonts w:cstheme="minorHAnsi"/>
          <w:b/>
          <w:color w:val="000000"/>
          <w:sz w:val="24"/>
          <w:szCs w:val="24"/>
        </w:rPr>
        <w:t>za zasnivanje radnog odnosa</w:t>
      </w:r>
    </w:p>
    <w:p w14:paraId="395F69CD" w14:textId="77777777" w:rsidR="00B9616C" w:rsidRPr="00B9616C" w:rsidRDefault="00B9616C" w:rsidP="001E5BB3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2919AA37" w14:textId="094E58A7" w:rsidR="00B9616C" w:rsidRPr="00B9616C" w:rsidRDefault="00B9616C" w:rsidP="00B9616C">
      <w:pPr>
        <w:pStyle w:val="Odlomakpopisa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9616C">
        <w:rPr>
          <w:rFonts w:eastAsia="Times New Roman" w:cstheme="minorHAnsi"/>
          <w:b/>
          <w:bCs/>
          <w:sz w:val="24"/>
          <w:szCs w:val="24"/>
          <w:lang w:eastAsia="hr-HR"/>
        </w:rPr>
        <w:t xml:space="preserve">1. </w:t>
      </w:r>
      <w:r w:rsidR="00504959" w:rsidRPr="00B9616C">
        <w:rPr>
          <w:rFonts w:eastAsia="Times New Roman" w:cstheme="minorHAnsi"/>
          <w:b/>
          <w:bCs/>
          <w:sz w:val="24"/>
          <w:szCs w:val="24"/>
          <w:lang w:eastAsia="hr-HR"/>
        </w:rPr>
        <w:t>učitelj edukacijsko rehabilitacijskog profila</w:t>
      </w:r>
      <w:r w:rsidR="00504959" w:rsidRPr="00B9616C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  <w:r w:rsidR="00406C3C" w:rsidRPr="00B9616C">
        <w:rPr>
          <w:rFonts w:eastAsia="Times New Roman" w:cstheme="minorHAnsi"/>
          <w:bCs/>
          <w:sz w:val="24"/>
          <w:szCs w:val="24"/>
          <w:lang w:eastAsia="hr-HR"/>
        </w:rPr>
        <w:t xml:space="preserve">koji obavlja poslove </w:t>
      </w:r>
      <w:r w:rsidR="00504959" w:rsidRPr="00B9616C">
        <w:rPr>
          <w:rFonts w:eastAsia="Times New Roman" w:cstheme="minorHAnsi"/>
          <w:bCs/>
          <w:sz w:val="24"/>
          <w:szCs w:val="24"/>
          <w:lang w:eastAsia="hr-HR"/>
        </w:rPr>
        <w:t xml:space="preserve">učitelja </w:t>
      </w:r>
      <w:r w:rsidRPr="00B9616C">
        <w:rPr>
          <w:rFonts w:eastAsia="Times New Roman" w:cstheme="minorHAnsi"/>
          <w:bCs/>
          <w:sz w:val="24"/>
          <w:szCs w:val="24"/>
          <w:lang w:eastAsia="hr-HR"/>
        </w:rPr>
        <w:t>edukatora</w:t>
      </w:r>
    </w:p>
    <w:p w14:paraId="4B4D7218" w14:textId="1DABC1BB" w:rsidR="00504959" w:rsidRPr="00B9616C" w:rsidRDefault="00504959" w:rsidP="00B9616C">
      <w:pPr>
        <w:pStyle w:val="Odlomakpopisa"/>
        <w:spacing w:before="100"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proofErr w:type="spellStart"/>
      <w:r w:rsidRPr="00B9616C">
        <w:rPr>
          <w:rFonts w:eastAsia="Times New Roman" w:cstheme="minorHAnsi"/>
          <w:bCs/>
          <w:sz w:val="24"/>
          <w:szCs w:val="24"/>
          <w:lang w:eastAsia="hr-HR"/>
        </w:rPr>
        <w:t>rehabilitatora</w:t>
      </w:r>
      <w:proofErr w:type="spellEnd"/>
      <w:r w:rsidRPr="00B9616C">
        <w:rPr>
          <w:rFonts w:eastAsia="Times New Roman" w:cstheme="minorHAnsi"/>
          <w:bCs/>
          <w:sz w:val="24"/>
          <w:szCs w:val="24"/>
          <w:lang w:eastAsia="hr-HR"/>
        </w:rPr>
        <w:t xml:space="preserve">,  </w:t>
      </w:r>
      <w:r w:rsidRPr="00B9616C">
        <w:rPr>
          <w:rFonts w:cstheme="minorHAnsi"/>
          <w:sz w:val="24"/>
          <w:szCs w:val="24"/>
        </w:rPr>
        <w:t>1 izvršitelj/</w:t>
      </w:r>
      <w:proofErr w:type="spellStart"/>
      <w:r w:rsidRPr="00B9616C">
        <w:rPr>
          <w:rFonts w:cstheme="minorHAnsi"/>
          <w:sz w:val="24"/>
          <w:szCs w:val="24"/>
        </w:rPr>
        <w:t>ica</w:t>
      </w:r>
      <w:proofErr w:type="spellEnd"/>
      <w:r w:rsidRPr="00B9616C">
        <w:rPr>
          <w:rFonts w:cstheme="minorHAnsi"/>
          <w:sz w:val="24"/>
          <w:szCs w:val="24"/>
        </w:rPr>
        <w:t xml:space="preserve"> na </w:t>
      </w:r>
      <w:r w:rsidRPr="00B9616C">
        <w:rPr>
          <w:rFonts w:eastAsia="Times New Roman" w:cstheme="minorHAnsi"/>
          <w:bCs/>
          <w:sz w:val="24"/>
          <w:szCs w:val="24"/>
          <w:lang w:eastAsia="hr-HR"/>
        </w:rPr>
        <w:t>neodređeno</w:t>
      </w:r>
      <w:r w:rsidRPr="00B9616C">
        <w:rPr>
          <w:rFonts w:cstheme="minorHAnsi"/>
          <w:sz w:val="24"/>
          <w:szCs w:val="24"/>
        </w:rPr>
        <w:t>,</w:t>
      </w:r>
      <w:r w:rsidRPr="00B9616C">
        <w:rPr>
          <w:rFonts w:cstheme="minorHAnsi"/>
          <w:sz w:val="24"/>
          <w:szCs w:val="24"/>
        </w:rPr>
        <w:t xml:space="preserve"> </w:t>
      </w:r>
      <w:r w:rsidRPr="00B9616C">
        <w:rPr>
          <w:rFonts w:cstheme="minorHAnsi"/>
          <w:sz w:val="24"/>
          <w:szCs w:val="24"/>
        </w:rPr>
        <w:t xml:space="preserve"> </w:t>
      </w:r>
      <w:r w:rsidRPr="00B9616C">
        <w:rPr>
          <w:rFonts w:eastAsia="Times New Roman" w:cstheme="minorHAnsi"/>
          <w:bCs/>
          <w:sz w:val="24"/>
          <w:szCs w:val="24"/>
          <w:lang w:eastAsia="hr-HR"/>
        </w:rPr>
        <w:t xml:space="preserve">puno </w:t>
      </w:r>
      <w:r w:rsidRPr="00B9616C">
        <w:rPr>
          <w:rFonts w:cstheme="minorHAnsi"/>
          <w:sz w:val="24"/>
          <w:szCs w:val="24"/>
        </w:rPr>
        <w:t xml:space="preserve"> radno vrijeme, 40 sa</w:t>
      </w:r>
      <w:r w:rsidRPr="00B9616C">
        <w:rPr>
          <w:rFonts w:eastAsia="Times New Roman" w:cstheme="minorHAnsi"/>
          <w:bCs/>
          <w:sz w:val="24"/>
          <w:szCs w:val="24"/>
          <w:lang w:eastAsia="hr-HR"/>
        </w:rPr>
        <w:t>ti ukupnog tjednog radnog vremena</w:t>
      </w:r>
      <w:r w:rsidR="00B9616C">
        <w:rPr>
          <w:rFonts w:eastAsia="Times New Roman" w:cstheme="minorHAnsi"/>
          <w:bCs/>
          <w:sz w:val="24"/>
          <w:szCs w:val="24"/>
          <w:lang w:eastAsia="hr-HR"/>
        </w:rPr>
        <w:t>.</w:t>
      </w:r>
    </w:p>
    <w:p w14:paraId="7E770056" w14:textId="5F58F2E3" w:rsidR="001E5BB3" w:rsidRPr="00B9616C" w:rsidRDefault="001E5BB3" w:rsidP="001605ED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B9616C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1605ED" w:rsidRPr="00B9616C">
        <w:rPr>
          <w:rFonts w:eastAsia="Times New Roman" w:cstheme="minorHAnsi"/>
          <w:bCs/>
          <w:sz w:val="24"/>
          <w:szCs w:val="24"/>
          <w:lang w:eastAsia="hr-HR"/>
        </w:rPr>
        <w:tab/>
      </w:r>
      <w:r w:rsidR="00504959" w:rsidRPr="00B9616C">
        <w:rPr>
          <w:rFonts w:eastAsia="Times New Roman" w:cstheme="minorHAnsi"/>
          <w:bCs/>
          <w:sz w:val="24"/>
          <w:szCs w:val="24"/>
          <w:lang w:eastAsia="hr-HR"/>
        </w:rPr>
        <w:t>M</w:t>
      </w:r>
      <w:r w:rsidRPr="00B9616C">
        <w:rPr>
          <w:rFonts w:cstheme="minorHAnsi"/>
          <w:sz w:val="24"/>
          <w:szCs w:val="24"/>
        </w:rPr>
        <w:t>jesto rada</w:t>
      </w:r>
      <w:r w:rsidR="00504959" w:rsidRPr="00B9616C">
        <w:rPr>
          <w:rFonts w:cstheme="minorHAnsi"/>
          <w:sz w:val="24"/>
          <w:szCs w:val="24"/>
        </w:rPr>
        <w:t>: sjedište školske ustanove, a prema potrebi i izvan sjedišta školsk</w:t>
      </w:r>
      <w:r w:rsidR="001605ED" w:rsidRPr="00B9616C">
        <w:rPr>
          <w:rFonts w:cstheme="minorHAnsi"/>
          <w:sz w:val="24"/>
          <w:szCs w:val="24"/>
        </w:rPr>
        <w:t xml:space="preserve">e </w:t>
      </w:r>
      <w:r w:rsidR="00504959" w:rsidRPr="00B9616C">
        <w:rPr>
          <w:rFonts w:cstheme="minorHAnsi"/>
          <w:sz w:val="24"/>
          <w:szCs w:val="24"/>
        </w:rPr>
        <w:t>ustanove.</w:t>
      </w:r>
    </w:p>
    <w:p w14:paraId="09CB768F" w14:textId="77777777" w:rsidR="002E439F" w:rsidRPr="00B9616C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i/>
          <w:sz w:val="24"/>
          <w:szCs w:val="24"/>
          <w:lang w:eastAsia="hr-HR"/>
        </w:rPr>
      </w:pPr>
    </w:p>
    <w:p w14:paraId="48B77D64" w14:textId="0287305B" w:rsidR="001E5BB3" w:rsidRPr="00B9616C" w:rsidRDefault="00504959" w:rsidP="001605ED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B9616C">
        <w:rPr>
          <w:rFonts w:eastAsia="Times New Roman" w:cstheme="minorHAnsi"/>
          <w:sz w:val="24"/>
          <w:szCs w:val="24"/>
          <w:lang w:eastAsia="hr-HR"/>
        </w:rPr>
        <w:tab/>
      </w:r>
      <w:r w:rsidR="001E5BB3" w:rsidRPr="00B9616C">
        <w:rPr>
          <w:rFonts w:eastAsia="Times New Roman" w:cstheme="minorHAnsi"/>
          <w:sz w:val="24"/>
          <w:szCs w:val="24"/>
          <w:lang w:eastAsia="hr-HR"/>
        </w:rPr>
        <w:t xml:space="preserve">Na natječaj se mogu javiti </w:t>
      </w:r>
      <w:r w:rsidR="001E5BB3" w:rsidRPr="00B9616C">
        <w:rPr>
          <w:rFonts w:cstheme="minorHAnsi"/>
          <w:color w:val="000000"/>
          <w:sz w:val="24"/>
          <w:szCs w:val="24"/>
        </w:rPr>
        <w:t>muške i ženske osobe</w:t>
      </w:r>
      <w:r w:rsidR="001E5BB3" w:rsidRPr="00B9616C">
        <w:rPr>
          <w:rFonts w:eastAsia="Times New Roman" w:cstheme="minorHAnsi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B9616C" w:rsidRDefault="001E5BB3" w:rsidP="001E5BB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</w:p>
    <w:p w14:paraId="670F14A5" w14:textId="1756CB1C" w:rsidR="001E5BB3" w:rsidRPr="00B9616C" w:rsidRDefault="00504959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B9616C">
        <w:rPr>
          <w:rFonts w:cstheme="minorHAnsi"/>
          <w:sz w:val="24"/>
          <w:szCs w:val="24"/>
        </w:rPr>
        <w:tab/>
      </w:r>
      <w:r w:rsidR="001E5BB3" w:rsidRPr="00B9616C">
        <w:rPr>
          <w:rFonts w:cstheme="minorHAnsi"/>
          <w:sz w:val="24"/>
          <w:szCs w:val="24"/>
        </w:rPr>
        <w:t>Uvjeti:</w:t>
      </w:r>
    </w:p>
    <w:p w14:paraId="5DE1E092" w14:textId="6133EC36" w:rsidR="001605ED" w:rsidRPr="00B9616C" w:rsidRDefault="00B9616C" w:rsidP="001605ED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ab/>
      </w:r>
      <w:r w:rsidR="001605ED" w:rsidRPr="00B9616C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Uz opće uvjete za zasnivanje radnog odnosa, sukladno Zakonu o radu, kandidati moraju ispuniti i posebne uvjete: </w:t>
      </w:r>
    </w:p>
    <w:p w14:paraId="3D712824" w14:textId="77777777" w:rsidR="001605ED" w:rsidRPr="00B9616C" w:rsidRDefault="001605ED" w:rsidP="001605ED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B9616C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- poznavanje hrvatskog jezika i latiničnog pisma u mjeri koja omogućava izvođenje odgojno-obrazovnog rada, </w:t>
      </w:r>
    </w:p>
    <w:p w14:paraId="391DC485" w14:textId="18D52EDE" w:rsidR="001605ED" w:rsidRPr="00B9616C" w:rsidRDefault="001605ED" w:rsidP="001605ED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B9616C">
        <w:rPr>
          <w:rFonts w:eastAsia="Times New Roman" w:cstheme="minorHAnsi"/>
          <w:color w:val="000000" w:themeColor="text1"/>
          <w:sz w:val="24"/>
          <w:szCs w:val="24"/>
          <w:lang w:eastAsia="hr-HR"/>
        </w:rPr>
        <w:t>- odgovarajuća vrsta i razina obrazovanja iz članka 105. stavka 6. Zakona o odgoju i obrazovanju u osnovnoj i srednjoj školi (Narodne novine broj 87/08, 86/09, 92/10, 105/10-ispr, 90/11, 5/12, 16/12., 86/12, 94/13, 136/14-RUSRH, 152/14, 7/17,  68/18,  98/19, 64/20</w:t>
      </w:r>
      <w:r w:rsidRPr="00B9616C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, </w:t>
      </w:r>
      <w:r w:rsidRPr="00B9616C">
        <w:rPr>
          <w:rFonts w:eastAsia="Times New Roman" w:cstheme="minorHAnsi"/>
          <w:color w:val="000000" w:themeColor="text1"/>
          <w:sz w:val="24"/>
          <w:szCs w:val="24"/>
          <w:lang w:eastAsia="hr-HR"/>
        </w:rPr>
        <w:t>151/22</w:t>
      </w:r>
      <w:r w:rsidRPr="00B9616C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i 156/23</w:t>
      </w:r>
      <w:r w:rsidRPr="00B9616C">
        <w:rPr>
          <w:rFonts w:eastAsia="Times New Roman" w:cstheme="minorHAnsi"/>
          <w:color w:val="000000" w:themeColor="text1"/>
          <w:sz w:val="24"/>
          <w:szCs w:val="24"/>
          <w:lang w:eastAsia="hr-HR"/>
        </w:rPr>
        <w:t>) te članka 28. Pravilnika o odgovarajućoj vrsti obrazovanja učitelja i stručnih suradnika u osnovnoj školi (Narodne novine</w:t>
      </w:r>
      <w:bookmarkStart w:id="0" w:name="_GoBack"/>
      <w:bookmarkEnd w:id="0"/>
      <w:r w:rsidRPr="00B9616C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broj 6/19 i 75/20).</w:t>
      </w:r>
    </w:p>
    <w:p w14:paraId="4608FB2E" w14:textId="77777777" w:rsidR="001605ED" w:rsidRPr="00B9616C" w:rsidRDefault="001605ED" w:rsidP="001605ED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00B0F0"/>
          <w:sz w:val="24"/>
          <w:szCs w:val="24"/>
          <w:lang w:eastAsia="hr-HR"/>
        </w:rPr>
      </w:pPr>
      <w:r w:rsidRPr="00B9616C">
        <w:rPr>
          <w:rFonts w:eastAsia="Times New Roman" w:cstheme="minorHAnsi"/>
          <w:sz w:val="24"/>
          <w:szCs w:val="24"/>
          <w:lang w:eastAsia="hr-HR"/>
        </w:rPr>
        <w:t xml:space="preserve">U prijavi na natječaj navodi se </w:t>
      </w:r>
      <w:r w:rsidRPr="00B9616C">
        <w:rPr>
          <w:rFonts w:cstheme="minorHAnsi"/>
          <w:color w:val="000000"/>
          <w:sz w:val="24"/>
          <w:szCs w:val="24"/>
        </w:rPr>
        <w:t>adresa odnosno e-mail adresa na koju će se dostaviti obavijest o datumu i vremenu procjene</w:t>
      </w:r>
      <w:r w:rsidRPr="00B9616C">
        <w:rPr>
          <w:rFonts w:cstheme="minorHAnsi"/>
          <w:sz w:val="24"/>
          <w:szCs w:val="24"/>
        </w:rPr>
        <w:t xml:space="preserve"> odnosno testiranja. </w:t>
      </w:r>
    </w:p>
    <w:p w14:paraId="3085D24D" w14:textId="77777777" w:rsidR="001E5BB3" w:rsidRPr="00B9616C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18E1B41C" w14:textId="77777777" w:rsidR="001E5BB3" w:rsidRPr="00B9616C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B9616C">
        <w:rPr>
          <w:rFonts w:eastAsia="Times New Roman" w:cstheme="minorHAnsi"/>
          <w:sz w:val="24"/>
          <w:szCs w:val="24"/>
          <w:lang w:eastAsia="hr-HR"/>
        </w:rPr>
        <w:t>Uz prijavu na natječaj potrebno je priložiti:</w:t>
      </w:r>
    </w:p>
    <w:p w14:paraId="25C74B5F" w14:textId="77777777" w:rsidR="001E5BB3" w:rsidRPr="00B9616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B9616C">
        <w:rPr>
          <w:rFonts w:cstheme="minorHAnsi"/>
          <w:sz w:val="24"/>
          <w:szCs w:val="24"/>
        </w:rPr>
        <w:t>životopis</w:t>
      </w:r>
    </w:p>
    <w:p w14:paraId="69A35400" w14:textId="77777777" w:rsidR="001E5BB3" w:rsidRPr="00B9616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B9616C">
        <w:rPr>
          <w:rFonts w:cstheme="minorHAnsi"/>
          <w:sz w:val="24"/>
          <w:szCs w:val="24"/>
        </w:rPr>
        <w:t>diplomu odnosno dokaz o stečenoj stručnoj spremi</w:t>
      </w:r>
    </w:p>
    <w:p w14:paraId="39DA71B2" w14:textId="77777777" w:rsidR="001E5BB3" w:rsidRPr="00B9616C" w:rsidRDefault="001E5BB3" w:rsidP="00B9616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B9616C">
        <w:rPr>
          <w:rFonts w:cstheme="minorHAnsi"/>
          <w:sz w:val="24"/>
          <w:szCs w:val="24"/>
        </w:rPr>
        <w:lastRenderedPageBreak/>
        <w:t>dokaz o državljanstvu</w:t>
      </w:r>
    </w:p>
    <w:p w14:paraId="0C489082" w14:textId="4C8AB0C6" w:rsidR="001E5BB3" w:rsidRPr="00B9616C" w:rsidRDefault="001E5BB3" w:rsidP="00B9616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B9616C">
        <w:rPr>
          <w:rFonts w:cstheme="minorHAnsi"/>
          <w:sz w:val="24"/>
          <w:szCs w:val="24"/>
        </w:rPr>
        <w:t xml:space="preserve">uvjerenje da </w:t>
      </w:r>
      <w:r w:rsidR="00B7645B" w:rsidRPr="00B9616C">
        <w:rPr>
          <w:rFonts w:cstheme="minorHAnsi"/>
          <w:sz w:val="24"/>
          <w:szCs w:val="24"/>
        </w:rPr>
        <w:t xml:space="preserve">nije </w:t>
      </w:r>
      <w:r w:rsidRPr="00B9616C">
        <w:rPr>
          <w:rFonts w:cstheme="minorHAnsi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B9616C">
        <w:rPr>
          <w:rFonts w:cstheme="minorHAnsi"/>
          <w:sz w:val="24"/>
          <w:szCs w:val="24"/>
          <w:lang w:val="pl-PL"/>
        </w:rPr>
        <w:t>Zakona o odgoju i obrazovanju u osnovnoj i srednjoj školi</w:t>
      </w:r>
      <w:r w:rsidRPr="00B9616C">
        <w:rPr>
          <w:rFonts w:cstheme="minorHAnsi"/>
          <w:sz w:val="24"/>
          <w:szCs w:val="24"/>
        </w:rPr>
        <w:t xml:space="preserve"> ne starije od dana raspisivanja natječaja</w:t>
      </w:r>
    </w:p>
    <w:p w14:paraId="56DC92B5" w14:textId="77777777" w:rsidR="001E5BB3" w:rsidRPr="00B9616C" w:rsidRDefault="001E5BB3" w:rsidP="00B9616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B9616C">
        <w:rPr>
          <w:rFonts w:cstheme="minorHAnsi"/>
          <w:sz w:val="24"/>
          <w:szCs w:val="24"/>
        </w:rPr>
        <w:t>elektronički zapis ili potvrdu o podacima evidentiranim u matičnoj evidenciji Hrvatskog zavoda za mirovinsko osiguranje.</w:t>
      </w:r>
    </w:p>
    <w:p w14:paraId="66F50E88" w14:textId="77777777" w:rsidR="001E5BB3" w:rsidRPr="00B9616C" w:rsidRDefault="001E5BB3" w:rsidP="00B961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3B5D02" w14:textId="77777777" w:rsidR="001E5BB3" w:rsidRPr="00B9616C" w:rsidRDefault="001E5BB3" w:rsidP="00B961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 xml:space="preserve">Navedene isprave odnosno prilozi dostavljaju se u neovjerenoj preslici. </w:t>
      </w:r>
    </w:p>
    <w:p w14:paraId="1A6BFB42" w14:textId="21FA2835" w:rsidR="001E5BB3" w:rsidRPr="00B9616C" w:rsidRDefault="001E5BB3" w:rsidP="00B9616C">
      <w:pPr>
        <w:jc w:val="both"/>
        <w:rPr>
          <w:rFonts w:cstheme="minorHAnsi"/>
          <w:color w:val="000000"/>
          <w:sz w:val="24"/>
          <w:szCs w:val="24"/>
        </w:rPr>
      </w:pPr>
      <w:r w:rsidRPr="00B9616C">
        <w:rPr>
          <w:rFonts w:cstheme="minorHAnsi"/>
          <w:color w:val="000000" w:themeColor="text1"/>
          <w:sz w:val="24"/>
          <w:szCs w:val="24"/>
        </w:rPr>
        <w:t>Prije sklapanja ugovora o radu odabrani/a</w:t>
      </w:r>
      <w:r w:rsidRPr="00B9616C">
        <w:rPr>
          <w:rFonts w:cstheme="minorHAnsi"/>
          <w:sz w:val="24"/>
          <w:szCs w:val="24"/>
        </w:rPr>
        <w:t xml:space="preserve"> kandidat/kinja</w:t>
      </w:r>
      <w:r w:rsidRPr="00B9616C">
        <w:rPr>
          <w:rFonts w:cstheme="minorHAnsi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B9616C">
        <w:rPr>
          <w:rFonts w:cstheme="minorHAnsi"/>
          <w:color w:val="000000" w:themeColor="text1"/>
          <w:sz w:val="24"/>
          <w:szCs w:val="24"/>
        </w:rPr>
        <w:t xml:space="preserve">  (Narodne novine broj </w:t>
      </w:r>
      <w:r w:rsidR="00A347D7" w:rsidRPr="00B9616C">
        <w:rPr>
          <w:rFonts w:cstheme="minorHAnsi"/>
          <w:color w:val="000000" w:themeColor="text1"/>
          <w:sz w:val="24"/>
          <w:szCs w:val="24"/>
        </w:rPr>
        <w:t>78/93., 29/94., 162/98., 16/07., 75/09., 120/16.</w:t>
      </w:r>
      <w:r w:rsidR="001605ED" w:rsidRPr="00B9616C">
        <w:rPr>
          <w:rFonts w:cstheme="minorHAnsi"/>
          <w:color w:val="000000" w:themeColor="text1"/>
          <w:sz w:val="24"/>
          <w:szCs w:val="24"/>
        </w:rPr>
        <w:t xml:space="preserve"> i 57/22</w:t>
      </w:r>
      <w:r w:rsidR="00A347D7" w:rsidRPr="00B9616C">
        <w:rPr>
          <w:rFonts w:cstheme="minorHAnsi"/>
          <w:color w:val="000000" w:themeColor="text1"/>
          <w:sz w:val="24"/>
          <w:szCs w:val="24"/>
        </w:rPr>
        <w:t>)</w:t>
      </w:r>
      <w:r w:rsidR="00B9616C" w:rsidRPr="00B9616C">
        <w:rPr>
          <w:rFonts w:cstheme="minorHAnsi"/>
          <w:color w:val="000000" w:themeColor="text1"/>
          <w:sz w:val="24"/>
          <w:szCs w:val="24"/>
        </w:rPr>
        <w:t>.</w:t>
      </w:r>
    </w:p>
    <w:p w14:paraId="667A5BEF" w14:textId="5B903343" w:rsidR="00840527" w:rsidRPr="00B9616C" w:rsidRDefault="00840527" w:rsidP="00B9616C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</w:rPr>
      </w:pPr>
      <w:r w:rsidRPr="00B9616C">
        <w:rPr>
          <w:rFonts w:asciiTheme="minorHAnsi" w:hAnsiTheme="minorHAnsi" w:cstheme="minorHAnsi"/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B9616C">
        <w:rPr>
          <w:rFonts w:asciiTheme="minorHAnsi" w:hAnsiTheme="minorHAnsi" w:cstheme="minorHAnsi"/>
          <w:color w:val="000000" w:themeColor="text1"/>
        </w:rPr>
        <w:t>, 156/23</w:t>
      </w:r>
      <w:r w:rsidRPr="00B9616C">
        <w:rPr>
          <w:rFonts w:asciiTheme="minorHAnsi" w:hAnsiTheme="minorHAnsi" w:cstheme="minorHAnsi"/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B9616C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B9616C">
        <w:rPr>
          <w:rFonts w:asciiTheme="minorHAnsi" w:hAnsiTheme="minorHAnsi" w:cstheme="minorHAnsi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B9616C" w:rsidRDefault="00840527" w:rsidP="00B9616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14:paraId="662DD678" w14:textId="79C9B991" w:rsidR="00840527" w:rsidRPr="00B9616C" w:rsidRDefault="00840527" w:rsidP="00B9616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B9616C">
        <w:rPr>
          <w:rFonts w:asciiTheme="minorHAnsi" w:hAnsiTheme="minorHAnsi" w:cstheme="minorHAnsi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B9616C">
        <w:rPr>
          <w:rFonts w:asciiTheme="minorHAnsi" w:hAnsiTheme="minorHAnsi" w:cstheme="minorHAnsi"/>
          <w:color w:val="231F20"/>
        </w:rPr>
        <w:t>, 156/23</w:t>
      </w:r>
      <w:r w:rsidRPr="00B9616C">
        <w:rPr>
          <w:rFonts w:asciiTheme="minorHAnsi" w:hAnsiTheme="minorHAnsi" w:cstheme="minorHAnsi"/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B9616C" w:rsidRDefault="00840527" w:rsidP="00B9616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B9616C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B9616C" w:rsidRDefault="00173077" w:rsidP="00B9616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hyperlink r:id="rId7" w:history="1">
        <w:r w:rsidR="00AD29F0" w:rsidRPr="00B9616C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</w:t>
        </w:r>
        <w:r w:rsidR="00AD29F0" w:rsidRPr="00B9616C">
          <w:rPr>
            <w:rStyle w:val="Hiperveza"/>
            <w:rFonts w:asciiTheme="minorHAnsi" w:hAnsiTheme="minorHAnsi" w:cstheme="minorHAnsi"/>
          </w:rPr>
          <w:t>p</w:t>
        </w:r>
        <w:r w:rsidR="00AD29F0" w:rsidRPr="00B9616C">
          <w:rPr>
            <w:rStyle w:val="Hiperveza"/>
            <w:rFonts w:asciiTheme="minorHAnsi" w:hAnsiTheme="minorHAnsi" w:cstheme="minorHAnsi"/>
          </w:rPr>
          <w:t>rava%20prednosti%20pri%20zapo%C5%A1ljavanju-%20ZOHBDR%202021.pdf</w:t>
        </w:r>
      </w:hyperlink>
    </w:p>
    <w:p w14:paraId="480BAB67" w14:textId="77777777" w:rsidR="00840527" w:rsidRPr="00B9616C" w:rsidRDefault="00840527" w:rsidP="00B9616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14:paraId="02BB79CB" w14:textId="77777777" w:rsidR="00840527" w:rsidRPr="00B9616C" w:rsidRDefault="00840527" w:rsidP="00B9616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B9616C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B9616C" w:rsidRDefault="00840527" w:rsidP="00B9616C">
      <w:pPr>
        <w:jc w:val="both"/>
        <w:rPr>
          <w:rStyle w:val="Hiperveza"/>
          <w:rFonts w:cstheme="minorHAnsi"/>
          <w:sz w:val="24"/>
          <w:szCs w:val="24"/>
        </w:rPr>
      </w:pPr>
      <w:r w:rsidRPr="00B9616C">
        <w:rPr>
          <w:rFonts w:cstheme="minorHAnsi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8" w:history="1">
        <w:r w:rsidRPr="00B9616C">
          <w:rPr>
            <w:rStyle w:val="Hiperveza"/>
            <w:rFonts w:cstheme="minorHAnsi"/>
            <w:sz w:val="24"/>
            <w:szCs w:val="24"/>
          </w:rPr>
          <w:t>https://branitelji.gov.hr/UserDocsImages//dokumenti/Nikola//popis%20dokaza%20za%20ostvarivanje%20prava%20prednosti%20pri%20zapo%C5%A1ljavanju-%20Zakon%20o%20civiln</w:t>
        </w:r>
        <w:r w:rsidRPr="00B9616C">
          <w:rPr>
            <w:rStyle w:val="Hiperveza"/>
            <w:rFonts w:cstheme="minorHAnsi"/>
            <w:sz w:val="24"/>
            <w:szCs w:val="24"/>
          </w:rPr>
          <w:t>i</w:t>
        </w:r>
        <w:r w:rsidRPr="00B9616C">
          <w:rPr>
            <w:rStyle w:val="Hiperveza"/>
            <w:rFonts w:cstheme="minorHAnsi"/>
            <w:sz w:val="24"/>
            <w:szCs w:val="24"/>
          </w:rPr>
          <w:t>m%20stradalnicima%20iz%20DR.pdf</w:t>
        </w:r>
      </w:hyperlink>
    </w:p>
    <w:p w14:paraId="6086A1B7" w14:textId="77777777" w:rsidR="00B9616C" w:rsidRPr="00B9616C" w:rsidRDefault="00B9616C" w:rsidP="00B961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>Kandidat/</w:t>
      </w:r>
      <w:proofErr w:type="spellStart"/>
      <w:r w:rsidRPr="00B9616C">
        <w:rPr>
          <w:rFonts w:cstheme="minorHAnsi"/>
          <w:sz w:val="24"/>
          <w:szCs w:val="24"/>
        </w:rPr>
        <w:t>kinja</w:t>
      </w:r>
      <w:proofErr w:type="spellEnd"/>
      <w:r w:rsidRPr="00B9616C">
        <w:rPr>
          <w:rFonts w:cstheme="minorHAnsi"/>
          <w:sz w:val="24"/>
          <w:szCs w:val="24"/>
        </w:rPr>
        <w:t xml:space="preserve"> koji/a je pravodobno dostavio/la potpunu prijavu sa svim prilozima odnosno ispravama i ispunjava uvjete natječaja dužan/a je pristupiti procjeni odnosno testiranju prema </w:t>
      </w:r>
      <w:r w:rsidRPr="00B9616C">
        <w:rPr>
          <w:rFonts w:cstheme="minorHAnsi"/>
          <w:sz w:val="24"/>
          <w:szCs w:val="24"/>
        </w:rPr>
        <w:lastRenderedPageBreak/>
        <w:t>odredbama Pravilnika o postupku zapošljavanja te procjeni i vrednovanju kandidata za zapošljavanje (</w:t>
      </w:r>
      <w:hyperlink r:id="rId9" w:history="1">
        <w:r w:rsidRPr="00B9616C">
          <w:rPr>
            <w:rStyle w:val="Hiperveza"/>
            <w:rFonts w:cstheme="minorHAnsi"/>
            <w:sz w:val="24"/>
            <w:szCs w:val="24"/>
          </w:rPr>
          <w:t>http://os-iperkovca-senkovec.skole.hr/oglasna_plo_a/pravilnik_o</w:t>
        </w:r>
      </w:hyperlink>
      <w:r w:rsidRPr="00B9616C">
        <w:rPr>
          <w:rFonts w:cstheme="minorHAnsi"/>
          <w:sz w:val="24"/>
          <w:szCs w:val="24"/>
        </w:rPr>
        <w:t>)</w:t>
      </w:r>
    </w:p>
    <w:p w14:paraId="27F6DC6C" w14:textId="77777777" w:rsidR="00B9616C" w:rsidRPr="00B9616C" w:rsidRDefault="00B9616C" w:rsidP="00B961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>Ako kandidat ne pristupi procjeni odnosno testiranju smatra se da je odustao od prijave na natječaj.</w:t>
      </w:r>
    </w:p>
    <w:p w14:paraId="4472E723" w14:textId="77777777" w:rsidR="00B9616C" w:rsidRPr="00B9616C" w:rsidRDefault="00B9616C" w:rsidP="00B961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>Kandidat/</w:t>
      </w:r>
      <w:proofErr w:type="spellStart"/>
      <w:r w:rsidRPr="00B9616C">
        <w:rPr>
          <w:rFonts w:cstheme="minorHAnsi"/>
          <w:sz w:val="24"/>
          <w:szCs w:val="24"/>
        </w:rPr>
        <w:t>kinja</w:t>
      </w:r>
      <w:proofErr w:type="spellEnd"/>
      <w:r w:rsidRPr="00B9616C">
        <w:rPr>
          <w:rFonts w:cstheme="minorHAnsi"/>
          <w:sz w:val="24"/>
          <w:szCs w:val="24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071A03A2" w14:textId="77777777" w:rsidR="00B9616C" w:rsidRPr="00B9616C" w:rsidRDefault="00B9616C" w:rsidP="00B961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 xml:space="preserve">Rok za podnošenje prijave na natječaj je osam dana od dana objave natječaja. </w:t>
      </w:r>
    </w:p>
    <w:p w14:paraId="0C0A1022" w14:textId="77777777" w:rsidR="00B9616C" w:rsidRPr="00B9616C" w:rsidRDefault="00B9616C" w:rsidP="00B961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 xml:space="preserve">Prijave na natječaj dostavljaju se neposredno ili poštom na adresu </w:t>
      </w:r>
      <w:r w:rsidRPr="00B9616C">
        <w:rPr>
          <w:rFonts w:cstheme="minorHAnsi"/>
          <w:b/>
          <w:sz w:val="24"/>
          <w:szCs w:val="24"/>
          <w:lang w:val="pl-PL"/>
        </w:rPr>
        <w:t xml:space="preserve">Osnovna škola Ivana Perkovca, Zagrebačka 30, 10292 Šenkovec, </w:t>
      </w:r>
      <w:r w:rsidRPr="00B9616C">
        <w:rPr>
          <w:rFonts w:cstheme="minorHAnsi"/>
          <w:b/>
          <w:sz w:val="24"/>
          <w:szCs w:val="24"/>
        </w:rPr>
        <w:t xml:space="preserve"> </w:t>
      </w:r>
      <w:r w:rsidRPr="00B9616C">
        <w:rPr>
          <w:rFonts w:cstheme="minorHAnsi"/>
          <w:sz w:val="24"/>
          <w:szCs w:val="24"/>
        </w:rPr>
        <w:t>s naznakom „za natječaj“.</w:t>
      </w:r>
    </w:p>
    <w:p w14:paraId="79199741" w14:textId="77777777" w:rsidR="00B9616C" w:rsidRPr="00B9616C" w:rsidRDefault="00B9616C" w:rsidP="00B961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>Nepravodobne i nepotpune prijave neće se razmatrati.</w:t>
      </w:r>
    </w:p>
    <w:p w14:paraId="65CC8D93" w14:textId="77777777" w:rsidR="00B9616C" w:rsidRPr="00B9616C" w:rsidRDefault="00B9616C" w:rsidP="00B961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616C">
        <w:rPr>
          <w:rFonts w:cstheme="minorHAnsi"/>
          <w:sz w:val="24"/>
          <w:szCs w:val="24"/>
        </w:rPr>
        <w:t>Kandidat/</w:t>
      </w:r>
      <w:proofErr w:type="spellStart"/>
      <w:r w:rsidRPr="00B9616C">
        <w:rPr>
          <w:rFonts w:cstheme="minorHAnsi"/>
          <w:sz w:val="24"/>
          <w:szCs w:val="24"/>
        </w:rPr>
        <w:t>kinja</w:t>
      </w:r>
      <w:proofErr w:type="spellEnd"/>
      <w:r w:rsidRPr="00B9616C">
        <w:rPr>
          <w:rFonts w:cstheme="minorHAnsi"/>
          <w:sz w:val="24"/>
          <w:szCs w:val="24"/>
        </w:rPr>
        <w:t xml:space="preserve"> prijavljen/na </w:t>
      </w:r>
      <w:proofErr w:type="spellStart"/>
      <w:r w:rsidRPr="00B9616C">
        <w:rPr>
          <w:rFonts w:cstheme="minorHAnsi"/>
          <w:sz w:val="24"/>
          <w:szCs w:val="24"/>
        </w:rPr>
        <w:t>na</w:t>
      </w:r>
      <w:proofErr w:type="spellEnd"/>
      <w:r w:rsidRPr="00B9616C">
        <w:rPr>
          <w:rFonts w:cstheme="minorHAnsi"/>
          <w:sz w:val="24"/>
          <w:szCs w:val="24"/>
        </w:rPr>
        <w:t xml:space="preserve"> natječaj bit će obaviješten/na putem mrežne stranice školske ustanove </w:t>
      </w:r>
      <w:hyperlink r:id="rId10" w:history="1">
        <w:r w:rsidRPr="00B9616C">
          <w:rPr>
            <w:rStyle w:val="Hiperveza"/>
            <w:rFonts w:cstheme="minorHAnsi"/>
            <w:sz w:val="24"/>
            <w:szCs w:val="24"/>
          </w:rPr>
          <w:t>http://os-iperkovca-senkovec.skole.hr/</w:t>
        </w:r>
      </w:hyperlink>
      <w:r w:rsidRPr="00B9616C">
        <w:rPr>
          <w:rFonts w:cstheme="minorHAnsi"/>
          <w:sz w:val="24"/>
          <w:szCs w:val="24"/>
        </w:rPr>
        <w:t xml:space="preserve"> najkasnije u roku od osam dana od dana sklapanja ugovora o radu s odabranim/om kandidatom/</w:t>
      </w:r>
      <w:proofErr w:type="spellStart"/>
      <w:r w:rsidRPr="00B9616C">
        <w:rPr>
          <w:rFonts w:cstheme="minorHAnsi"/>
          <w:sz w:val="24"/>
          <w:szCs w:val="24"/>
        </w:rPr>
        <w:t>kinjom</w:t>
      </w:r>
      <w:proofErr w:type="spellEnd"/>
      <w:r w:rsidRPr="00B9616C">
        <w:rPr>
          <w:rFonts w:cstheme="minorHAnsi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73602F12" w14:textId="77777777" w:rsidR="00B9616C" w:rsidRDefault="00B9616C" w:rsidP="00B9616C">
      <w:pPr>
        <w:spacing w:after="0" w:line="240" w:lineRule="auto"/>
        <w:jc w:val="both"/>
        <w:rPr>
          <w:rFonts w:ascii="Arial" w:hAnsi="Arial" w:cs="Arial"/>
        </w:rPr>
      </w:pPr>
    </w:p>
    <w:p w14:paraId="70761110" w14:textId="4EAA416B" w:rsidR="001E5BB3" w:rsidRDefault="001E5BB3" w:rsidP="001E5BB3">
      <w:pPr>
        <w:rPr>
          <w:rFonts w:ascii="Arial" w:hAnsi="Arial" w:cs="Arial"/>
          <w:color w:val="000000"/>
        </w:rPr>
      </w:pPr>
    </w:p>
    <w:sectPr w:rsidR="001E5BB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39852" w14:textId="77777777" w:rsidR="00173077" w:rsidRDefault="00173077" w:rsidP="00504959">
      <w:pPr>
        <w:spacing w:after="0" w:line="240" w:lineRule="auto"/>
      </w:pPr>
      <w:r>
        <w:separator/>
      </w:r>
    </w:p>
  </w:endnote>
  <w:endnote w:type="continuationSeparator" w:id="0">
    <w:p w14:paraId="1A5067C2" w14:textId="77777777" w:rsidR="00173077" w:rsidRDefault="00173077" w:rsidP="0050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944B0" w14:textId="77777777" w:rsidR="00173077" w:rsidRDefault="00173077" w:rsidP="00504959">
      <w:pPr>
        <w:spacing w:after="0" w:line="240" w:lineRule="auto"/>
      </w:pPr>
      <w:r>
        <w:separator/>
      </w:r>
    </w:p>
  </w:footnote>
  <w:footnote w:type="continuationSeparator" w:id="0">
    <w:p w14:paraId="2B2EF8EB" w14:textId="77777777" w:rsidR="00173077" w:rsidRDefault="00173077" w:rsidP="0050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8DB26D8"/>
    <w:multiLevelType w:val="hybridMultilevel"/>
    <w:tmpl w:val="7C648B9E"/>
    <w:lvl w:ilvl="0" w:tplc="5608C6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605ED"/>
    <w:rsid w:val="00173077"/>
    <w:rsid w:val="00197C9F"/>
    <w:rsid w:val="001C4F6E"/>
    <w:rsid w:val="001E5BB3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959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9616C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01D0"/>
    <w:rsid w:val="00DF4AB0"/>
    <w:rsid w:val="00DF4AE8"/>
    <w:rsid w:val="00DF508F"/>
    <w:rsid w:val="00E16338"/>
    <w:rsid w:val="00E1753F"/>
    <w:rsid w:val="00E1793E"/>
    <w:rsid w:val="00E20676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50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959"/>
  </w:style>
  <w:style w:type="paragraph" w:styleId="Podnoje">
    <w:name w:val="footer"/>
    <w:basedOn w:val="Normal"/>
    <w:link w:val="PodnojeChar"/>
    <w:uiPriority w:val="99"/>
    <w:unhideWhenUsed/>
    <w:rsid w:val="0050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959"/>
  </w:style>
  <w:style w:type="paragraph" w:styleId="Odlomakpopisa">
    <w:name w:val="List Paragraph"/>
    <w:basedOn w:val="Normal"/>
    <w:uiPriority w:val="34"/>
    <w:qFormat/>
    <w:rsid w:val="0050495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96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s-iperkovca-senkove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iperkovca-senkovec.skole.hr/oglasna_plo_a/pravilnik_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Marina Valenčak</cp:lastModifiedBy>
  <cp:revision>3</cp:revision>
  <dcterms:created xsi:type="dcterms:W3CDTF">2024-10-16T08:29:00Z</dcterms:created>
  <dcterms:modified xsi:type="dcterms:W3CDTF">2024-10-16T08:31:00Z</dcterms:modified>
</cp:coreProperties>
</file>